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7A" w:rsidRPr="0016077A" w:rsidRDefault="0016077A" w:rsidP="0016077A">
      <w:pPr>
        <w:jc w:val="right"/>
        <w:rPr>
          <w:bCs/>
        </w:rPr>
      </w:pPr>
      <w:r w:rsidRPr="0016077A">
        <w:rPr>
          <w:bCs/>
        </w:rPr>
        <w:t xml:space="preserve">Утверждено  </w:t>
      </w:r>
      <w:r w:rsidR="00D53319" w:rsidRPr="0016077A">
        <w:rPr>
          <w:bCs/>
        </w:rPr>
        <w:t xml:space="preserve">                                                                                                                        </w:t>
      </w:r>
    </w:p>
    <w:p w:rsidR="00D53319" w:rsidRPr="0016077A" w:rsidRDefault="0016077A" w:rsidP="0016077A">
      <w:pPr>
        <w:jc w:val="right"/>
        <w:rPr>
          <w:b/>
          <w:bCs/>
        </w:rPr>
      </w:pPr>
      <w:r>
        <w:rPr>
          <w:bCs/>
        </w:rPr>
        <w:t>Приказом</w:t>
      </w:r>
      <w:r w:rsidR="00D53319" w:rsidRPr="00D53319">
        <w:rPr>
          <w:bCs/>
        </w:rPr>
        <w:t xml:space="preserve"> от 18.09.2017 г. № 06-1</w:t>
      </w:r>
    </w:p>
    <w:p w:rsidR="006A69A9" w:rsidRDefault="006A69A9" w:rsidP="00D53319">
      <w:pPr>
        <w:jc w:val="right"/>
      </w:pPr>
    </w:p>
    <w:p w:rsidR="006A69A9" w:rsidRPr="006A69A9" w:rsidRDefault="006A69A9" w:rsidP="004B4C0D">
      <w:pPr>
        <w:jc w:val="both"/>
      </w:pPr>
      <w:r w:rsidRPr="006A69A9">
        <w:rPr>
          <w:b/>
          <w:bCs/>
        </w:rPr>
        <w:t>Положение о</w:t>
      </w:r>
      <w:r w:rsidR="00D06994">
        <w:rPr>
          <w:b/>
          <w:bCs/>
        </w:rPr>
        <w:t xml:space="preserve">б обработке и </w:t>
      </w:r>
      <w:r w:rsidR="00AD5CDE">
        <w:rPr>
          <w:b/>
          <w:bCs/>
        </w:rPr>
        <w:t xml:space="preserve">защите </w:t>
      </w:r>
      <w:r w:rsidR="00AD5CDE" w:rsidRPr="006A69A9">
        <w:rPr>
          <w:b/>
          <w:bCs/>
        </w:rPr>
        <w:t>персональных</w:t>
      </w:r>
      <w:r w:rsidRPr="006A69A9">
        <w:rPr>
          <w:b/>
          <w:bCs/>
        </w:rPr>
        <w:t xml:space="preserve"> данных </w:t>
      </w:r>
      <w:bookmarkStart w:id="0" w:name="_GoBack"/>
      <w:bookmarkEnd w:id="0"/>
    </w:p>
    <w:p w:rsidR="00F63165" w:rsidRPr="007B1AD2" w:rsidRDefault="00F63165" w:rsidP="004B4C0D">
      <w:pPr>
        <w:jc w:val="both"/>
      </w:pPr>
      <w:r w:rsidRPr="00F63165">
        <w:t>Положение по обработке и защите  персональных данных определяет требования к порядку обработки и защите (обеспечению безопасности) персональных данных субъектов, персональные данные которых обрабатываются</w:t>
      </w:r>
      <w:r w:rsidR="00E50931">
        <w:t xml:space="preserve"> оператором</w:t>
      </w:r>
      <w:r w:rsidRPr="00F63165">
        <w:t xml:space="preserve"> ООО «Аукционы Сибири» с испол</w:t>
      </w:r>
      <w:r w:rsidR="007B1AD2">
        <w:t>ьзованием средств автоматизации, а также Оператор</w:t>
      </w:r>
      <w:r w:rsidR="007B1AD2" w:rsidRPr="007B1AD2">
        <w:t xml:space="preserve"> может осуществлять обработку пер</w:t>
      </w:r>
      <w:r w:rsidR="007B1AD2">
        <w:t xml:space="preserve">сональных данных </w:t>
      </w:r>
      <w:r w:rsidR="007B1AD2" w:rsidRPr="007B1AD2">
        <w:t xml:space="preserve"> без использования таких средств.</w:t>
      </w:r>
    </w:p>
    <w:p w:rsidR="00AC50F6" w:rsidRPr="00AC50F6" w:rsidRDefault="00AC50F6" w:rsidP="004B4C0D">
      <w:pPr>
        <w:jc w:val="both"/>
      </w:pPr>
      <w:r w:rsidRPr="00AC50F6">
        <w:t>Все вопросы, связанные с обработкой и защитой персональных данных, не урегулированные настоящим Положением, разрешаются в соответствии с действующим законодательством Российской Федерации в области персональных данных.</w:t>
      </w:r>
    </w:p>
    <w:p w:rsidR="006A69A9" w:rsidRDefault="006A69A9" w:rsidP="004B4C0D">
      <w:pPr>
        <w:jc w:val="both"/>
      </w:pPr>
      <w:r w:rsidRPr="006A69A9">
        <w:t xml:space="preserve"> Положение разработано в строгом соответствии с Федеральным Законом Российской Федерации № 152-ФЗ «О персональных данных», а также другими нормативно-правовыми документами, которые регулируют порядок обработки персон</w:t>
      </w:r>
      <w:r w:rsidR="00DF02C0">
        <w:t>альных данных физических лиц</w:t>
      </w:r>
      <w:r w:rsidRPr="006A69A9">
        <w:t xml:space="preserve">. </w:t>
      </w:r>
    </w:p>
    <w:p w:rsidR="00980C6A" w:rsidRPr="006A69A9" w:rsidRDefault="00980C6A" w:rsidP="004B4C0D">
      <w:pPr>
        <w:jc w:val="both"/>
      </w:pPr>
      <w:r w:rsidRPr="00A16998">
        <w:t>Правовым основанием обработки персональных</w:t>
      </w:r>
      <w:r w:rsidRPr="00980C6A">
        <w:rPr>
          <w:b/>
        </w:rPr>
        <w:t xml:space="preserve"> </w:t>
      </w:r>
      <w:r w:rsidRPr="00DF02C0">
        <w:t>данных является</w:t>
      </w:r>
      <w:r>
        <w:t xml:space="preserve"> Приказ от 23 июля 2015 г.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России; Гражданский кодекс Российской Федерации (часть первая)» от 30.11.1994 №51-ФЗ, Трудовой кодекс Российской Федерации от 30.12.2001 № 197-ФЗ (ст.85-90)</w:t>
      </w:r>
      <w:r w:rsidR="00BA00CB">
        <w:t>.</w:t>
      </w:r>
    </w:p>
    <w:p w:rsidR="006A69A9" w:rsidRDefault="006A69A9" w:rsidP="004B4C0D">
      <w:pPr>
        <w:jc w:val="both"/>
      </w:pPr>
      <w:r w:rsidRPr="006A69A9">
        <w:t xml:space="preserve">Настоящее Положение является публичной офертой в соответствии со ст. 437 Гражданского кодекса РФ, т.е. содержит все существенные условия Положения, из которого усматривается воля лица, делающего предложение по сбору, </w:t>
      </w:r>
      <w:r w:rsidR="003F4808">
        <w:t xml:space="preserve">систематизации, накоплению, </w:t>
      </w:r>
      <w:r w:rsidRPr="006A69A9">
        <w:t>хранению,</w:t>
      </w:r>
      <w:r w:rsidR="003F4808">
        <w:t xml:space="preserve"> уточнению (обновлению, изменению),</w:t>
      </w:r>
      <w:r w:rsidR="00D53319">
        <w:t xml:space="preserve"> </w:t>
      </w:r>
      <w:r w:rsidR="003F4808">
        <w:t>использованию,</w:t>
      </w:r>
      <w:r w:rsidRPr="006A69A9">
        <w:t xml:space="preserve"> обработки и </w:t>
      </w:r>
      <w:r w:rsidR="00D06994">
        <w:t>переда</w:t>
      </w:r>
      <w:r w:rsidR="00166137">
        <w:t>чи персональных данных субъекта</w:t>
      </w:r>
      <w:r w:rsidR="00F63165" w:rsidRPr="00D53319">
        <w:t xml:space="preserve"> сайта</w:t>
      </w:r>
      <w:r w:rsidR="00F63165" w:rsidRPr="00AC50F6">
        <w:rPr>
          <w:b/>
        </w:rPr>
        <w:t xml:space="preserve"> </w:t>
      </w:r>
      <w:hyperlink r:id="rId7" w:history="1">
        <w:r w:rsidR="00280B98" w:rsidRPr="009E58D9">
          <w:rPr>
            <w:rStyle w:val="a3"/>
            <w:b/>
            <w:lang w:val="en-US"/>
          </w:rPr>
          <w:t>https</w:t>
        </w:r>
        <w:r w:rsidR="00280B98" w:rsidRPr="009E58D9">
          <w:rPr>
            <w:rStyle w:val="a3"/>
            <w:b/>
          </w:rPr>
          <w:t>://</w:t>
        </w:r>
        <w:r w:rsidR="00280B98" w:rsidRPr="009E58D9">
          <w:rPr>
            <w:rStyle w:val="a3"/>
            <w:b/>
            <w:lang w:val="en-US"/>
          </w:rPr>
          <w:t>www</w:t>
        </w:r>
        <w:r w:rsidR="00280B98" w:rsidRPr="009E58D9">
          <w:rPr>
            <w:rStyle w:val="a3"/>
            <w:b/>
          </w:rPr>
          <w:t>.</w:t>
        </w:r>
        <w:r w:rsidR="00280B98" w:rsidRPr="009E58D9">
          <w:rPr>
            <w:rStyle w:val="a3"/>
            <w:b/>
            <w:lang w:val="en-US"/>
          </w:rPr>
          <w:t>ausib</w:t>
        </w:r>
        <w:r w:rsidR="00280B98" w:rsidRPr="009E58D9">
          <w:rPr>
            <w:rStyle w:val="a3"/>
            <w:b/>
          </w:rPr>
          <w:t>.</w:t>
        </w:r>
        <w:r w:rsidR="00280B98" w:rsidRPr="009E58D9">
          <w:rPr>
            <w:rStyle w:val="a3"/>
            <w:b/>
            <w:lang w:val="en-US"/>
          </w:rPr>
          <w:t>ru</w:t>
        </w:r>
      </w:hyperlink>
    </w:p>
    <w:p w:rsidR="00DF02C0" w:rsidRPr="003349C1" w:rsidRDefault="00E50931" w:rsidP="004B4C0D">
      <w:pPr>
        <w:jc w:val="both"/>
      </w:pPr>
      <w:r>
        <w:t>В настоящем Положении</w:t>
      </w:r>
      <w:r w:rsidR="00DF02C0" w:rsidRPr="003349C1">
        <w:t xml:space="preserve"> используются основные понятия, определенные в статье 3 Федерального закона от 27 июля 2006 года № 152-ФЗ "О персональных данных".</w:t>
      </w:r>
    </w:p>
    <w:p w:rsidR="00884C3F" w:rsidRDefault="00884C3F" w:rsidP="004B4C0D">
      <w:pPr>
        <w:jc w:val="both"/>
      </w:pPr>
      <w:r w:rsidRPr="00A16998">
        <w:t>Субъекты персональных данны</w:t>
      </w:r>
      <w:r w:rsidR="00DF02C0" w:rsidRPr="00A16998">
        <w:t>х</w:t>
      </w:r>
      <w:r w:rsidR="00BA00CB">
        <w:t xml:space="preserve"> являются </w:t>
      </w:r>
      <w:r w:rsidR="00885E43">
        <w:t xml:space="preserve"> </w:t>
      </w:r>
      <w:r w:rsidR="004201D4">
        <w:t>физические лица-организаторы торгов, состоящие в договорных отно</w:t>
      </w:r>
      <w:r w:rsidR="00DF02C0">
        <w:t xml:space="preserve">шениях с ООО «Аукционы Сибири»; </w:t>
      </w:r>
      <w:r w:rsidR="004201D4">
        <w:t>физические лица, признанные должниками в рамках процедур несостоятельности</w:t>
      </w:r>
      <w:r w:rsidR="0020134A">
        <w:t xml:space="preserve"> </w:t>
      </w:r>
      <w:r w:rsidR="004201D4">
        <w:t>(банкротства) в соответствии с ФЗ «О несостоятельности (</w:t>
      </w:r>
      <w:r w:rsidR="00DF02C0">
        <w:t>банкротстве</w:t>
      </w:r>
      <w:r w:rsidR="004201D4">
        <w:t>)№ 127-ФЗ от 26.10.2002, имущество которых реализуется на электронной площадке</w:t>
      </w:r>
      <w:r w:rsidR="00885E43">
        <w:t>; физические лица, подающие документы и сведения для регистрации на электронной площадке и (или) для участия в торгах на  электронной площадке, предназначенной для проведения открытых торгов в электронной форме при продаже имущества</w:t>
      </w:r>
      <w:r w:rsidR="0020134A">
        <w:t xml:space="preserve"> </w:t>
      </w:r>
      <w:r w:rsidR="00885E43">
        <w:t>(предприятия)</w:t>
      </w:r>
      <w:r w:rsidR="00267D61">
        <w:t xml:space="preserve"> </w:t>
      </w:r>
      <w:r w:rsidR="00885E43">
        <w:t xml:space="preserve">должников в ходе, процедур, применяемых в деле о </w:t>
      </w:r>
      <w:r w:rsidR="00DF02C0">
        <w:t>банкротстве</w:t>
      </w:r>
      <w:r w:rsidR="00885E43">
        <w:t>; физическ</w:t>
      </w:r>
      <w:r w:rsidR="00DF02C0">
        <w:t>ие лица-участники таких торгов.</w:t>
      </w:r>
      <w:r w:rsidR="00885E43">
        <w:t xml:space="preserve"> Физические лица, состоящие в трудовых отношения с ООО «Аукционы Сибири».</w:t>
      </w:r>
    </w:p>
    <w:p w:rsidR="0020134A" w:rsidRDefault="0020134A" w:rsidP="004B4C0D">
      <w:pPr>
        <w:jc w:val="both"/>
      </w:pPr>
      <w:r w:rsidRPr="00A16998">
        <w:t>Цель</w:t>
      </w:r>
      <w:r w:rsidR="00F117A9" w:rsidRPr="00A16998">
        <w:t>ю</w:t>
      </w:r>
      <w:r w:rsidRPr="00A16998">
        <w:t xml:space="preserve"> обработки персональных</w:t>
      </w:r>
      <w:r w:rsidR="000338D1">
        <w:t xml:space="preserve"> </w:t>
      </w:r>
      <w:r w:rsidRPr="0020134A">
        <w:t xml:space="preserve">данных является </w:t>
      </w:r>
      <w:r w:rsidR="00267D61">
        <w:t>о</w:t>
      </w:r>
      <w:r w:rsidRPr="0020134A">
        <w:t>бработка персональных данных участников торгов, организаторов  торгов осуществляется с целью регистрации заявителя в системе, с целью  подачи заяво</w:t>
      </w:r>
      <w:r w:rsidR="00D53319">
        <w:t xml:space="preserve">к на участие в торгах, а также </w:t>
      </w:r>
      <w:r w:rsidRPr="0020134A">
        <w:t>в непоср</w:t>
      </w:r>
      <w:r w:rsidR="00D53319">
        <w:t xml:space="preserve">едственном участии заявителя в </w:t>
      </w:r>
      <w:r w:rsidRPr="0020134A">
        <w:t>открытых и закрытых торгах проводимых на электронной торговой пло</w:t>
      </w:r>
      <w:r w:rsidR="00F117A9">
        <w:t xml:space="preserve">щадке. Проведение и публикация </w:t>
      </w:r>
      <w:r w:rsidRPr="0020134A">
        <w:t>которых</w:t>
      </w:r>
      <w:r w:rsidR="00F117A9">
        <w:t>,</w:t>
      </w:r>
      <w:r w:rsidRPr="0020134A">
        <w:t xml:space="preserve"> предусмотрены Федеральным законом от 26.10.2002 №127-ФЗ «О несостоятельности (банкротстве)»; Приказом от 23 июля 2015 г.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</w:t>
      </w:r>
      <w:r w:rsidR="00F117A9">
        <w:t>иказов Минэкономразвития России»</w:t>
      </w:r>
      <w:r w:rsidR="00016AAC">
        <w:t>,</w:t>
      </w:r>
      <w:r w:rsidR="003349C1">
        <w:t xml:space="preserve"> </w:t>
      </w:r>
      <w:r w:rsidR="00016AAC">
        <w:t xml:space="preserve">а также с </w:t>
      </w:r>
      <w:r w:rsidR="00016AAC">
        <w:lastRenderedPageBreak/>
        <w:t>целью обработки персональных данных работников организации в целях выполнения требований трудового законодательства Российской Федерации, оформления договорных и прочих отношений.</w:t>
      </w:r>
    </w:p>
    <w:p w:rsidR="00E50931" w:rsidRDefault="00E50931" w:rsidP="00D53319">
      <w:pPr>
        <w:spacing w:after="0" w:line="240" w:lineRule="auto"/>
        <w:jc w:val="both"/>
      </w:pPr>
      <w:r w:rsidRPr="006A69A9">
        <w:t>Информац</w:t>
      </w:r>
      <w:r>
        <w:t>ия, предоставл</w:t>
      </w:r>
      <w:r w:rsidR="00BA00CB">
        <w:t>енная с</w:t>
      </w:r>
      <w:r>
        <w:t xml:space="preserve">убъектами </w:t>
      </w:r>
      <w:r w:rsidR="00BA00CB">
        <w:t xml:space="preserve">персональных данных </w:t>
      </w:r>
      <w:r>
        <w:t>используется Оператором</w:t>
      </w:r>
      <w:r w:rsidRPr="006A69A9">
        <w:t xml:space="preserve"> сайта в целях указанны</w:t>
      </w:r>
      <w:r>
        <w:t>х выше</w:t>
      </w:r>
      <w:r w:rsidRPr="006A69A9">
        <w:t>, до момента получе</w:t>
      </w:r>
      <w:r>
        <w:t>н</w:t>
      </w:r>
      <w:r w:rsidR="00BA00CB">
        <w:t>ия запроса от этого с</w:t>
      </w:r>
      <w:r>
        <w:t>убъекта</w:t>
      </w:r>
      <w:r w:rsidRPr="006A69A9">
        <w:t xml:space="preserve"> об удалении персональных данных с сайта. </w:t>
      </w:r>
    </w:p>
    <w:p w:rsidR="00D53319" w:rsidRDefault="00D53319" w:rsidP="00D53319">
      <w:pPr>
        <w:spacing w:after="0" w:line="240" w:lineRule="auto"/>
        <w:jc w:val="both"/>
      </w:pPr>
    </w:p>
    <w:p w:rsidR="00AC50F6" w:rsidRPr="006A69A9" w:rsidRDefault="00AC50F6" w:rsidP="004B4C0D">
      <w:pPr>
        <w:jc w:val="both"/>
      </w:pPr>
      <w:r w:rsidRPr="00AC50F6">
        <w:t xml:space="preserve">Обработка персональных данных осуществляется с соблюдением принципов и правил, предусмотренных Федеральным </w:t>
      </w:r>
      <w:hyperlink r:id="rId8" w:history="1">
        <w:r w:rsidRPr="00AC50F6">
          <w:rPr>
            <w:rStyle w:val="a3"/>
          </w:rPr>
          <w:t>законом</w:t>
        </w:r>
      </w:hyperlink>
      <w:r w:rsidRPr="00AC50F6">
        <w:t xml:space="preserve"> от 27.07.2006 N 152-ФЗ "О персональных данных" и настоящим Положением.</w:t>
      </w:r>
    </w:p>
    <w:p w:rsidR="006A69A9" w:rsidRPr="006A69A9" w:rsidRDefault="006A69A9" w:rsidP="004B4C0D">
      <w:pPr>
        <w:jc w:val="both"/>
      </w:pPr>
      <w:r w:rsidRPr="00D53319">
        <w:t>Нормы настоящег</w:t>
      </w:r>
      <w:r w:rsidR="00D06994" w:rsidRPr="00D53319">
        <w:t>о Положения действуют</w:t>
      </w:r>
      <w:r w:rsidRPr="00D53319">
        <w:t xml:space="preserve"> в отношении любой информации (персональных данных), которая может стать известной </w:t>
      </w:r>
      <w:r w:rsidR="00884C3F" w:rsidRPr="00D53319">
        <w:t>Оператору</w:t>
      </w:r>
      <w:r w:rsidR="00C37ADD" w:rsidRPr="00D53319">
        <w:t xml:space="preserve"> сайта </w:t>
      </w:r>
      <w:r w:rsidR="00C37ADD" w:rsidRPr="00D53319">
        <w:rPr>
          <w:lang w:val="en-US"/>
        </w:rPr>
        <w:t>https</w:t>
      </w:r>
      <w:r w:rsidR="00C37ADD" w:rsidRPr="00D53319">
        <w:t>//</w:t>
      </w:r>
      <w:r w:rsidR="00C37ADD" w:rsidRPr="00D53319">
        <w:rPr>
          <w:lang w:val="en-US"/>
        </w:rPr>
        <w:t>www</w:t>
      </w:r>
      <w:r w:rsidR="00C37ADD" w:rsidRPr="00D53319">
        <w:t>.</w:t>
      </w:r>
      <w:r w:rsidR="00C37ADD" w:rsidRPr="00D53319">
        <w:rPr>
          <w:lang w:val="en-US"/>
        </w:rPr>
        <w:t>ausib</w:t>
      </w:r>
      <w:r w:rsidR="00C37ADD" w:rsidRPr="00D53319">
        <w:t>.</w:t>
      </w:r>
      <w:r w:rsidR="00C37ADD" w:rsidRPr="00D53319">
        <w:rPr>
          <w:lang w:val="en-US"/>
        </w:rPr>
        <w:t>ru</w:t>
      </w:r>
      <w:r w:rsidRPr="00D53319">
        <w:t xml:space="preserve"> в процессе исполь</w:t>
      </w:r>
      <w:r w:rsidR="00A16998" w:rsidRPr="00D53319">
        <w:t>зования сайта субъектами персональных данных</w:t>
      </w:r>
      <w:r w:rsidR="000F20F0" w:rsidRPr="00D53319">
        <w:t>,</w:t>
      </w:r>
      <w:r w:rsidR="000F20F0">
        <w:t xml:space="preserve"> а также в процессе оформления трудовых отношений с работниками оператора.</w:t>
      </w:r>
    </w:p>
    <w:p w:rsidR="006A69A9" w:rsidRPr="006A69A9" w:rsidRDefault="006A69A9" w:rsidP="004B4C0D">
      <w:pPr>
        <w:jc w:val="both"/>
      </w:pPr>
      <w:r w:rsidRPr="006A69A9">
        <w:t>Соверше</w:t>
      </w:r>
      <w:r w:rsidR="00A16998">
        <w:t xml:space="preserve">ние активных действий субъектов </w:t>
      </w:r>
      <w:r w:rsidRPr="006A69A9">
        <w:t>на сайте направленные, на достижение какого-либо результата явля</w:t>
      </w:r>
      <w:r w:rsidR="00C37ADD">
        <w:t>ется подтве</w:t>
      </w:r>
      <w:r w:rsidR="00166137">
        <w:t xml:space="preserve">рждением субъекта </w:t>
      </w:r>
      <w:r w:rsidRPr="006A69A9">
        <w:t xml:space="preserve"> того</w:t>
      </w:r>
      <w:r w:rsidR="00166137">
        <w:t>,</w:t>
      </w:r>
      <w:r w:rsidRPr="006A69A9">
        <w:t xml:space="preserve"> что он ознакомлен и полностью согласен с условиями настояще</w:t>
      </w:r>
      <w:r w:rsidR="00D06994">
        <w:t xml:space="preserve">го Положения и </w:t>
      </w:r>
      <w:r w:rsidRPr="006A69A9">
        <w:t>порядком обработки персо</w:t>
      </w:r>
      <w:r w:rsidR="00166137">
        <w:t>нальных данных такого субъекта.</w:t>
      </w:r>
    </w:p>
    <w:p w:rsidR="006A69A9" w:rsidRPr="006A69A9" w:rsidRDefault="00166137" w:rsidP="004B4C0D">
      <w:pPr>
        <w:jc w:val="both"/>
      </w:pPr>
      <w:r>
        <w:t>В случае,</w:t>
      </w:r>
      <w:r w:rsidR="00BA00CB">
        <w:t xml:space="preserve"> если с</w:t>
      </w:r>
      <w:r>
        <w:t>убъект</w:t>
      </w:r>
      <w:r w:rsidR="006A69A9" w:rsidRPr="006A69A9">
        <w:t xml:space="preserve"> не согласен с нормами, которые содержаться в настояще</w:t>
      </w:r>
      <w:r w:rsidR="00D06994">
        <w:t>м Положении</w:t>
      </w:r>
      <w:r w:rsidR="006A69A9" w:rsidRPr="006A69A9">
        <w:t>, он обязан прекратить использование Интернет сайта. Любое и</w:t>
      </w:r>
      <w:r>
        <w:t>спользование сайта субъектом</w:t>
      </w:r>
      <w:r w:rsidR="006A69A9" w:rsidRPr="006A69A9">
        <w:t xml:space="preserve"> означает его полное согласие и принятие всех положений настоящего </w:t>
      </w:r>
      <w:r w:rsidR="00D06994">
        <w:t>Положения.</w:t>
      </w:r>
    </w:p>
    <w:p w:rsidR="00BC68E2" w:rsidRDefault="00884C3F" w:rsidP="004B4C0D">
      <w:pPr>
        <w:jc w:val="both"/>
      </w:pPr>
      <w:r>
        <w:t>Оператор</w:t>
      </w:r>
      <w:r w:rsidR="00C1260B">
        <w:t xml:space="preserve"> сайта </w:t>
      </w:r>
      <w:r w:rsidR="006A69A9" w:rsidRPr="006A69A9">
        <w:t>проверяет достоверность персональных данны</w:t>
      </w:r>
      <w:r w:rsidR="00C37ADD">
        <w:t xml:space="preserve">х, предоставляемых </w:t>
      </w:r>
      <w:r w:rsidR="00166137">
        <w:t>субъектами</w:t>
      </w:r>
      <w:r w:rsidR="006A69A9" w:rsidRPr="006A69A9">
        <w:t xml:space="preserve">, </w:t>
      </w:r>
      <w:r w:rsidR="00C1260B">
        <w:t xml:space="preserve">путем </w:t>
      </w:r>
      <w:r w:rsidR="00AD5CDE">
        <w:t>сравнения сведений,</w:t>
      </w:r>
      <w:r w:rsidR="00BC68E2">
        <w:t xml:space="preserve"> указанных</w:t>
      </w:r>
      <w:r w:rsidR="00C1260B">
        <w:t xml:space="preserve"> в регистрационной </w:t>
      </w:r>
      <w:r w:rsidR="00D50E1B">
        <w:t>форме и</w:t>
      </w:r>
      <w:r w:rsidR="00AD5CDE">
        <w:t xml:space="preserve"> приложенных</w:t>
      </w:r>
      <w:r w:rsidR="00C1260B">
        <w:t xml:space="preserve"> к </w:t>
      </w:r>
      <w:r w:rsidR="00AD5CDE">
        <w:t>ней документов</w:t>
      </w:r>
      <w:r w:rsidR="00BC68E2">
        <w:t xml:space="preserve">. </w:t>
      </w:r>
    </w:p>
    <w:p w:rsidR="007F1CE9" w:rsidRPr="007F1CE9" w:rsidRDefault="00166137" w:rsidP="004B4C0D">
      <w:pPr>
        <w:jc w:val="both"/>
      </w:pPr>
      <w:r>
        <w:t>Субъект</w:t>
      </w:r>
      <w:r w:rsidR="006A69A9" w:rsidRPr="006A69A9">
        <w:t xml:space="preserve"> несет персональную ответственность за проверку настоящег</w:t>
      </w:r>
      <w:r w:rsidR="00836A1F">
        <w:t>о Положения</w:t>
      </w:r>
      <w:r w:rsidR="006A69A9" w:rsidRPr="006A69A9">
        <w:t xml:space="preserve"> на наличи</w:t>
      </w:r>
      <w:r>
        <w:t>е изменений в нем. Оператор</w:t>
      </w:r>
      <w:r w:rsidR="006A69A9" w:rsidRPr="006A69A9">
        <w:t xml:space="preserve"> сайта оставляет за собой право по своему личному усмотрению изменять или дополнять настоящее </w:t>
      </w:r>
      <w:r w:rsidR="004B4C0D" w:rsidRPr="006A69A9">
        <w:t>По</w:t>
      </w:r>
      <w:r w:rsidR="004B4C0D">
        <w:t xml:space="preserve">ложение </w:t>
      </w:r>
      <w:r w:rsidR="004B4C0D" w:rsidRPr="006A69A9">
        <w:t>в</w:t>
      </w:r>
      <w:r w:rsidR="006A69A9" w:rsidRPr="006A69A9">
        <w:t xml:space="preserve"> любое время без предварительного и последу</w:t>
      </w:r>
      <w:r>
        <w:t>ющего уведомления. Оператор</w:t>
      </w:r>
      <w:r w:rsidR="006A69A9" w:rsidRPr="006A69A9">
        <w:t xml:space="preserve"> сайта будет публиковать такие изменения и/или дополнени</w:t>
      </w:r>
      <w:r w:rsidR="007F1CE9">
        <w:t xml:space="preserve">я по </w:t>
      </w:r>
      <w:r w:rsidR="007F1CE9">
        <w:rPr>
          <w:lang w:val="en-US"/>
        </w:rPr>
        <w:t>https</w:t>
      </w:r>
      <w:r w:rsidR="007F1CE9">
        <w:t>://</w:t>
      </w:r>
      <w:r w:rsidR="007F1CE9">
        <w:rPr>
          <w:lang w:val="en-US"/>
        </w:rPr>
        <w:t>www</w:t>
      </w:r>
      <w:r w:rsidR="007F1CE9">
        <w:t xml:space="preserve">. </w:t>
      </w:r>
      <w:r w:rsidR="004B4C0D">
        <w:rPr>
          <w:lang w:val="en-US"/>
        </w:rPr>
        <w:t>ausib</w:t>
      </w:r>
      <w:r w:rsidR="004B4C0D" w:rsidRPr="006A69A9">
        <w:t>.</w:t>
      </w:r>
      <w:r w:rsidR="004B4C0D">
        <w:rPr>
          <w:lang w:val="en-US"/>
        </w:rPr>
        <w:t>ru</w:t>
      </w:r>
      <w:r w:rsidR="004B4C0D" w:rsidRPr="006A69A9">
        <w:t>.</w:t>
      </w:r>
      <w:r w:rsidR="007F1CE9">
        <w:t xml:space="preserve"> </w:t>
      </w:r>
      <w:r w:rsidR="006A69A9" w:rsidRPr="006A69A9">
        <w:t>Дальнейшее использование сайта, после любых подобных изменений, означ</w:t>
      </w:r>
      <w:r>
        <w:t>ае</w:t>
      </w:r>
      <w:r w:rsidR="0016077A">
        <w:t>т полное согласие с</w:t>
      </w:r>
      <w:r>
        <w:t>убъекта</w:t>
      </w:r>
      <w:r w:rsidR="006A69A9" w:rsidRPr="006A69A9">
        <w:t xml:space="preserve"> с такими изменениями и дополнениями. </w:t>
      </w:r>
    </w:p>
    <w:p w:rsidR="006A69A9" w:rsidRDefault="006A69A9" w:rsidP="004B4C0D">
      <w:pPr>
        <w:jc w:val="both"/>
      </w:pPr>
      <w:r w:rsidRPr="00836A1F">
        <w:rPr>
          <w:b/>
          <w:bCs/>
        </w:rPr>
        <w:t>Порядок и условия сбора персональных данных</w:t>
      </w:r>
      <w:r w:rsidRPr="006A69A9">
        <w:t xml:space="preserve"> </w:t>
      </w:r>
    </w:p>
    <w:p w:rsidR="00AC50F6" w:rsidRDefault="00AC50F6" w:rsidP="004B4C0D">
      <w:pPr>
        <w:jc w:val="both"/>
      </w:pPr>
      <w:r w:rsidRPr="00AC50F6">
        <w:t>При обрабо</w:t>
      </w:r>
      <w:r w:rsidR="007F1CE9">
        <w:t>тке п</w:t>
      </w:r>
      <w:r w:rsidR="00166137">
        <w:t>ерсональных данных Оператор</w:t>
      </w:r>
      <w:r w:rsidR="007F1CE9">
        <w:t xml:space="preserve"> сайта</w:t>
      </w:r>
      <w:r w:rsidRPr="00AC50F6">
        <w:t xml:space="preserve"> применяет правовые, организационные и технические меры по обеспечению безопасности персональных</w:t>
      </w:r>
      <w:r w:rsidR="00151E93">
        <w:t xml:space="preserve"> данных в соответствии с Федеральным законом</w:t>
      </w:r>
      <w:r w:rsidRPr="00AC50F6">
        <w:t xml:space="preserve"> от 27.07.2006 N 152-ФЗ "О персональных данных".</w:t>
      </w:r>
    </w:p>
    <w:p w:rsidR="00AC50F6" w:rsidRPr="000F20F0" w:rsidRDefault="00AC50F6" w:rsidP="004B4C0D">
      <w:pPr>
        <w:jc w:val="both"/>
      </w:pPr>
      <w:r w:rsidRPr="00AC50F6">
        <w:t>Обработка персональных данных осуществляется с согласия субъекта персональных данных. Персональные д</w:t>
      </w:r>
      <w:r w:rsidR="0016077A">
        <w:t>анные, предоставляются с</w:t>
      </w:r>
      <w:r w:rsidR="00166137">
        <w:t xml:space="preserve">убъектом </w:t>
      </w:r>
      <w:r w:rsidRPr="0016077A">
        <w:t>путём заполнения регистрационной формы на сайте Оператора</w:t>
      </w:r>
      <w:r w:rsidR="000F20F0" w:rsidRPr="0016077A">
        <w:t>(</w:t>
      </w:r>
      <w:hyperlink r:id="rId9" w:history="1">
        <w:r w:rsidR="000F20F0" w:rsidRPr="0016077A">
          <w:rPr>
            <w:rStyle w:val="a3"/>
          </w:rPr>
          <w:t>https://</w:t>
        </w:r>
        <w:r w:rsidR="000F20F0" w:rsidRPr="0016077A">
          <w:rPr>
            <w:rStyle w:val="a3"/>
            <w:lang w:val="en-US"/>
          </w:rPr>
          <w:t>www</w:t>
        </w:r>
        <w:r w:rsidR="000F20F0" w:rsidRPr="0016077A">
          <w:rPr>
            <w:rStyle w:val="a3"/>
          </w:rPr>
          <w:t>.ausib.ru</w:t>
        </w:r>
      </w:hyperlink>
      <w:r w:rsidR="000F20F0" w:rsidRPr="0016077A">
        <w:t>), при заполнении анкет и предоставлении документов предоставляемых оператору</w:t>
      </w:r>
      <w:r w:rsidRPr="0016077A">
        <w:t xml:space="preserve"> </w:t>
      </w:r>
      <w:r w:rsidR="000F20F0">
        <w:t>на бумажных носителях.</w:t>
      </w:r>
    </w:p>
    <w:p w:rsidR="00151E93" w:rsidRDefault="00151E93" w:rsidP="004B4C0D">
      <w:pPr>
        <w:jc w:val="both"/>
      </w:pPr>
      <w:r>
        <w:t>Состав персо</w:t>
      </w:r>
      <w:r w:rsidR="00793A00">
        <w:t>нальных данных субъектов</w:t>
      </w:r>
      <w:r>
        <w:t xml:space="preserve"> определяется Федеральным законом от 26.10.2002 №127-ФЗ «О несостоятельности (банкротстве)»; Приказом от 23 июля 2015 г. N 495 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 w:rsidR="00836A1F">
        <w:t>, «Гражданский кодекс Российской Федерации (часть первая)» от 30.11.1994 N 51-ФЗ;</w:t>
      </w:r>
      <w:r w:rsidR="0016077A" w:rsidRPr="0016077A">
        <w:t xml:space="preserve"> </w:t>
      </w:r>
      <w:r w:rsidR="0016077A">
        <w:t>Трудовым кодексом Российской Федерации от 30.12.2001 № 197-ФЗ.</w:t>
      </w:r>
    </w:p>
    <w:p w:rsidR="00151E93" w:rsidRPr="00836A1F" w:rsidRDefault="00151E93" w:rsidP="004B4C0D">
      <w:pPr>
        <w:jc w:val="both"/>
        <w:rPr>
          <w:b/>
        </w:rPr>
      </w:pPr>
      <w:r w:rsidRPr="00836A1F">
        <w:rPr>
          <w:b/>
        </w:rPr>
        <w:t>В состав п</w:t>
      </w:r>
      <w:r w:rsidR="007F1CE9" w:rsidRPr="00836A1F">
        <w:rPr>
          <w:b/>
        </w:rPr>
        <w:t xml:space="preserve">ерсональных данных </w:t>
      </w:r>
      <w:r w:rsidR="00793A00">
        <w:rPr>
          <w:b/>
        </w:rPr>
        <w:t>Субъектов</w:t>
      </w:r>
      <w:r w:rsidR="00C1260B" w:rsidRPr="00836A1F">
        <w:rPr>
          <w:b/>
        </w:rPr>
        <w:t xml:space="preserve"> входят</w:t>
      </w:r>
      <w:r w:rsidRPr="00836A1F">
        <w:rPr>
          <w:b/>
        </w:rPr>
        <w:t>:</w:t>
      </w:r>
    </w:p>
    <w:p w:rsidR="00151E93" w:rsidRDefault="00151E93" w:rsidP="004B4C0D">
      <w:pPr>
        <w:spacing w:after="0" w:line="240" w:lineRule="auto"/>
        <w:jc w:val="both"/>
      </w:pPr>
      <w:r>
        <w:t>- фамилия, имя, отчество;</w:t>
      </w:r>
    </w:p>
    <w:p w:rsidR="00773241" w:rsidRDefault="00BA00CB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г</w:t>
      </w:r>
      <w:r w:rsidR="00773241">
        <w:t>од рождения;</w:t>
      </w:r>
    </w:p>
    <w:p w:rsidR="00773241" w:rsidRDefault="00BA00CB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м</w:t>
      </w:r>
      <w:r w:rsidR="00773241">
        <w:t>есяц рождения;</w:t>
      </w:r>
    </w:p>
    <w:p w:rsidR="00773241" w:rsidRDefault="00BA00CB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д</w:t>
      </w:r>
      <w:r w:rsidR="00773241">
        <w:t>ата рождения;</w:t>
      </w:r>
    </w:p>
    <w:p w:rsidR="00773241" w:rsidRDefault="00BA00CB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с</w:t>
      </w:r>
      <w:r w:rsidR="00773241">
        <w:t>емейное положение,</w:t>
      </w:r>
    </w:p>
    <w:p w:rsidR="00773241" w:rsidRDefault="00BA00CB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о</w:t>
      </w:r>
      <w:r w:rsidR="00773241">
        <w:t>бразование</w:t>
      </w:r>
    </w:p>
    <w:p w:rsidR="00773241" w:rsidRDefault="00773241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профессия</w:t>
      </w:r>
    </w:p>
    <w:p w:rsidR="00151E93" w:rsidRDefault="00151E93" w:rsidP="004B4C0D">
      <w:pPr>
        <w:spacing w:after="0" w:line="240" w:lineRule="auto"/>
        <w:jc w:val="both"/>
      </w:pPr>
      <w:r>
        <w:t>- реквизиты документа, удостоверяющего личность;</w:t>
      </w:r>
    </w:p>
    <w:p w:rsidR="00773241" w:rsidRDefault="00773241" w:rsidP="004B4C0D">
      <w:pPr>
        <w:spacing w:after="0" w:line="240" w:lineRule="auto"/>
        <w:jc w:val="both"/>
      </w:pPr>
      <w:r>
        <w:lastRenderedPageBreak/>
        <w:t>-</w:t>
      </w:r>
      <w:r w:rsidR="0016077A">
        <w:t xml:space="preserve"> </w:t>
      </w:r>
      <w:r>
        <w:t>ОГРН,ЕГРИП</w:t>
      </w:r>
      <w:r w:rsidR="00BA00CB">
        <w:t>;</w:t>
      </w:r>
    </w:p>
    <w:p w:rsidR="00151E93" w:rsidRDefault="00151E93" w:rsidP="004B4C0D">
      <w:pPr>
        <w:spacing w:after="0" w:line="240" w:lineRule="auto"/>
        <w:jc w:val="both"/>
      </w:pPr>
      <w:r>
        <w:t>- идентификационный номер налогоплательщика;</w:t>
      </w:r>
    </w:p>
    <w:p w:rsidR="00151E93" w:rsidRDefault="00151E93" w:rsidP="004B4C0D">
      <w:pPr>
        <w:spacing w:after="0" w:line="240" w:lineRule="auto"/>
        <w:jc w:val="both"/>
      </w:pPr>
      <w:r>
        <w:t>- номер свидетельства обязательного пенсионного страхования;</w:t>
      </w:r>
    </w:p>
    <w:p w:rsidR="00151E93" w:rsidRDefault="00151E93" w:rsidP="004B4C0D">
      <w:pPr>
        <w:spacing w:after="0" w:line="240" w:lineRule="auto"/>
        <w:jc w:val="both"/>
      </w:pPr>
      <w:r>
        <w:t>- адрес фактического места проживания и регистрации по месту жительства и (или) по месту пребывания;</w:t>
      </w:r>
    </w:p>
    <w:p w:rsidR="00151E93" w:rsidRDefault="00151E93" w:rsidP="004B4C0D">
      <w:pPr>
        <w:spacing w:after="0" w:line="240" w:lineRule="auto"/>
        <w:jc w:val="both"/>
      </w:pPr>
      <w:r>
        <w:t>- почтовый и электронный адреса;</w:t>
      </w:r>
    </w:p>
    <w:p w:rsidR="00151E93" w:rsidRDefault="00151E93" w:rsidP="004B4C0D">
      <w:pPr>
        <w:spacing w:after="0" w:line="240" w:lineRule="auto"/>
        <w:jc w:val="both"/>
      </w:pPr>
      <w:r>
        <w:t>- номера телефонов (домашний, сотовый).</w:t>
      </w:r>
    </w:p>
    <w:p w:rsidR="00151E93" w:rsidRDefault="00151E93" w:rsidP="004B4C0D">
      <w:pPr>
        <w:spacing w:after="0" w:line="240" w:lineRule="auto"/>
        <w:jc w:val="both"/>
      </w:pPr>
      <w:r>
        <w:t>- фотографии;</w:t>
      </w:r>
    </w:p>
    <w:p w:rsidR="00151E93" w:rsidRDefault="00151E93" w:rsidP="004B4C0D">
      <w:pPr>
        <w:spacing w:after="0" w:line="240" w:lineRule="auto"/>
        <w:jc w:val="both"/>
      </w:pPr>
      <w:r>
        <w:t>- идентификатор (логин);</w:t>
      </w:r>
    </w:p>
    <w:p w:rsidR="004B4C0D" w:rsidRDefault="00151E93" w:rsidP="004B4C0D">
      <w:pPr>
        <w:spacing w:after="0" w:line="240" w:lineRule="auto"/>
        <w:jc w:val="both"/>
      </w:pPr>
      <w:r>
        <w:t>-</w:t>
      </w:r>
      <w:r w:rsidR="0016077A">
        <w:t xml:space="preserve"> </w:t>
      </w:r>
      <w:r>
        <w:t>пароль;</w:t>
      </w:r>
    </w:p>
    <w:p w:rsidR="007F1CE9" w:rsidRDefault="006A69A9" w:rsidP="004B4C0D">
      <w:pPr>
        <w:spacing w:after="0" w:line="240" w:lineRule="auto"/>
        <w:jc w:val="both"/>
      </w:pPr>
      <w:r w:rsidRPr="006A69A9">
        <w:t xml:space="preserve"> Предоставляя свои п</w:t>
      </w:r>
      <w:r w:rsidR="007F1CE9">
        <w:t>ерсональные дан</w:t>
      </w:r>
      <w:r w:rsidR="00BA00CB">
        <w:t>ные, с</w:t>
      </w:r>
      <w:r w:rsidR="00E50931">
        <w:t>убъект</w:t>
      </w:r>
      <w:r w:rsidRPr="006A69A9">
        <w:t xml:space="preserve"> соглашается на их обработку </w:t>
      </w:r>
      <w:r w:rsidR="00E50931">
        <w:t xml:space="preserve">(до момента отзыва </w:t>
      </w:r>
      <w:r w:rsidR="0016077A">
        <w:t>субъекта</w:t>
      </w:r>
      <w:r w:rsidRPr="006A69A9">
        <w:t xml:space="preserve"> своего согласия на обработку его персональных данных)</w:t>
      </w:r>
      <w:r w:rsidR="00836A1F">
        <w:t>.</w:t>
      </w:r>
    </w:p>
    <w:p w:rsidR="007F1CE9" w:rsidRPr="007F1CE9" w:rsidRDefault="007F1CE9" w:rsidP="004B4C0D">
      <w:pPr>
        <w:jc w:val="both"/>
      </w:pPr>
      <w:r w:rsidRPr="007F1CE9"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не осуществляется. </w:t>
      </w:r>
    </w:p>
    <w:p w:rsidR="00C1260B" w:rsidRPr="00C1260B" w:rsidRDefault="00C1260B" w:rsidP="004B4C0D">
      <w:pPr>
        <w:jc w:val="both"/>
      </w:pPr>
      <w:r w:rsidRPr="00C1260B">
        <w:rPr>
          <w:b/>
        </w:rPr>
        <w:t>Обработка персональных данных осуществляется на основе принципов</w:t>
      </w:r>
      <w:r w:rsidRPr="00C1260B">
        <w:t>: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законности целей и способов обработки персональных данных, добросовестности и справедливости в деятельности Компании;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обработки только персональных данных, которые отвечают целям их обработки;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соответствия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недопустимости объединения баз данных, содержащих персональные данные, обработка которых осуществляется в целях, не совместимых между собой;</w:t>
      </w:r>
    </w:p>
    <w:p w:rsidR="00C1260B" w:rsidRPr="00C1260B" w:rsidRDefault="00C1260B" w:rsidP="004B4C0D">
      <w:pPr>
        <w:spacing w:after="0" w:line="240" w:lineRule="auto"/>
        <w:jc w:val="both"/>
      </w:pPr>
      <w:r w:rsidRPr="00C1260B">
        <w:t>-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Компания принимает необходимые меры либо обеспечивает их принятие по удалению или уточнению неполных или неточных данных;</w:t>
      </w:r>
    </w:p>
    <w:p w:rsidR="007F1CE9" w:rsidRPr="00BC68E2" w:rsidRDefault="00C1260B" w:rsidP="004B4C0D">
      <w:pPr>
        <w:spacing w:after="0" w:line="240" w:lineRule="auto"/>
        <w:jc w:val="both"/>
      </w:pPr>
      <w:r w:rsidRPr="00C1260B">
        <w:t>-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</w:t>
      </w:r>
    </w:p>
    <w:p w:rsidR="004B4C0D" w:rsidRDefault="0016077A" w:rsidP="00E50931">
      <w:pPr>
        <w:jc w:val="both"/>
      </w:pPr>
      <w:r>
        <w:t>Если Субъект</w:t>
      </w:r>
      <w:r w:rsidR="006A69A9" w:rsidRPr="006A69A9">
        <w:t xml:space="preserve"> желает уточнения своих персональных данных, если персональные данные являются неполными, устаревшими, неточным</w:t>
      </w:r>
      <w:r w:rsidR="00BC68E2">
        <w:t xml:space="preserve">и, он должен направить с сайта </w:t>
      </w:r>
      <w:r w:rsidR="00BC68E2">
        <w:rPr>
          <w:lang w:val="en-US"/>
        </w:rPr>
        <w:t>https</w:t>
      </w:r>
      <w:r w:rsidR="00BC68E2">
        <w:t>: //</w:t>
      </w:r>
      <w:r w:rsidR="00BC68E2">
        <w:rPr>
          <w:lang w:val="en-US"/>
        </w:rPr>
        <w:t>www</w:t>
      </w:r>
      <w:r w:rsidR="00BC68E2">
        <w:t>.</w:t>
      </w:r>
      <w:r w:rsidR="00BC68E2">
        <w:rPr>
          <w:lang w:val="en-US"/>
        </w:rPr>
        <w:t>ausib</w:t>
      </w:r>
      <w:r w:rsidR="00BC68E2" w:rsidRPr="00BC68E2">
        <w:t>.</w:t>
      </w:r>
      <w:r w:rsidR="00BC68E2">
        <w:rPr>
          <w:lang w:val="en-US"/>
        </w:rPr>
        <w:t>ru</w:t>
      </w:r>
      <w:r w:rsidR="00BC68E2" w:rsidRPr="00BC68E2">
        <w:t xml:space="preserve"> </w:t>
      </w:r>
      <w:r w:rsidR="00BC68E2">
        <w:t xml:space="preserve">заявку на изменение регистрационных данных. </w:t>
      </w:r>
    </w:p>
    <w:p w:rsidR="006A69A9" w:rsidRPr="006A69A9" w:rsidRDefault="006A69A9" w:rsidP="004B4C0D">
      <w:pPr>
        <w:jc w:val="both"/>
      </w:pPr>
      <w:r w:rsidRPr="006A69A9">
        <w:rPr>
          <w:b/>
          <w:bCs/>
        </w:rPr>
        <w:t xml:space="preserve"> Предоставление и передача инфор</w:t>
      </w:r>
      <w:r w:rsidR="00793A00">
        <w:rPr>
          <w:b/>
          <w:bCs/>
        </w:rPr>
        <w:t xml:space="preserve">мации, полученной Оператором </w:t>
      </w:r>
      <w:r w:rsidRPr="006A69A9">
        <w:rPr>
          <w:b/>
          <w:bCs/>
        </w:rPr>
        <w:t>сайта</w:t>
      </w:r>
      <w:r w:rsidRPr="006A69A9">
        <w:t xml:space="preserve"> </w:t>
      </w:r>
    </w:p>
    <w:p w:rsidR="006A69A9" w:rsidRPr="006A69A9" w:rsidRDefault="00793A00" w:rsidP="004B4C0D">
      <w:pPr>
        <w:jc w:val="both"/>
      </w:pPr>
      <w:r>
        <w:t>Оператор</w:t>
      </w:r>
      <w:r w:rsidR="006A69A9" w:rsidRPr="006A69A9">
        <w:t xml:space="preserve"> сайта обязуется не перед</w:t>
      </w:r>
      <w:r w:rsidR="00E50931">
        <w:t>авать полученную от Субъекта</w:t>
      </w:r>
      <w:r w:rsidR="006A69A9" w:rsidRPr="006A69A9">
        <w:t xml:space="preserve"> информацию третьим лицам. Не считается нарушением предоставление информации агентам и третьим лицам, действующим на осно</w:t>
      </w:r>
      <w:r>
        <w:t xml:space="preserve">вании договора с Оператором </w:t>
      </w:r>
      <w:r w:rsidR="006A69A9" w:rsidRPr="006A69A9">
        <w:t>сайта, если такие данные переданы третьим лицам исключительно в</w:t>
      </w:r>
      <w:r>
        <w:t xml:space="preserve"> целях исполнения Оператора</w:t>
      </w:r>
      <w:r w:rsidR="006A69A9" w:rsidRPr="006A69A9">
        <w:t xml:space="preserve"> сайта своих </w:t>
      </w:r>
      <w:r>
        <w:t>обязате</w:t>
      </w:r>
      <w:r w:rsidR="00E50931">
        <w:t>льств перед с</w:t>
      </w:r>
      <w:r>
        <w:t>убъектом</w:t>
      </w:r>
      <w:r w:rsidR="006A69A9" w:rsidRPr="006A69A9">
        <w:t xml:space="preserve">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 </w:t>
      </w:r>
    </w:p>
    <w:p w:rsidR="006A69A9" w:rsidRPr="003F4808" w:rsidRDefault="006F27B0" w:rsidP="004B4C0D">
      <w:pPr>
        <w:jc w:val="both"/>
      </w:pPr>
      <w:r w:rsidRPr="003F4808">
        <w:t xml:space="preserve">Оператор </w:t>
      </w:r>
      <w:r w:rsidR="00BA00CB" w:rsidRPr="003F4808">
        <w:t>и</w:t>
      </w:r>
      <w:r w:rsidR="006A69A9" w:rsidRPr="003F4808">
        <w:t xml:space="preserve">нтернет сайта при обработке персональных данных принимает необходимые меры для защиты персональных данных от неправомерного доступа к ним, а также от иных неправомерных действий в отношении персональных данных. </w:t>
      </w:r>
    </w:p>
    <w:p w:rsidR="006F27B0" w:rsidRDefault="006F27B0" w:rsidP="004B4C0D">
      <w:pPr>
        <w:jc w:val="both"/>
      </w:pPr>
      <w:r w:rsidRPr="006F27B0">
        <w:t xml:space="preserve">Оператором реализованы, сертифицированы и применяются технические, программные и организационные средства безопасности при работе с персональными данными. Оператор электронной площадки обеспечивает защиту информации, содержащейся в заявках на участие в торгах, иных документах, представляемых участниками торгов, в том числе сохранность этой информации, предупреждение и пресечение уничтожения информации, ее несанкционированных изменения и (или) копирования, нарушения штатного режима обработки информации, включая технологическое взаимодействие с другими информационными системами, в том числе путем применения мер по защите информации. Обеспечена: защита информации, содержащейся на электронной площадке, от несанкционированного доступа; антивирусную защиту; обнаружение (предотвращение) вторжений; целостность электронной площадки и информации, в том числе резервное копирование и восстановление информации; доступность информации, в том числе защиту электронной площадки от угроз безопасности информации, направленных на отказ в обслуживании электронной площадки. Для этих целей Оператор обеспечивает применение в составе Программно-аппаратного комплекса сертифицированных в установленном порядке </w:t>
      </w:r>
      <w:r w:rsidRPr="006F27B0">
        <w:lastRenderedPageBreak/>
        <w:t>программных средств защиты информации. Выданы аттестаты соответствия и заключения по 3 классу защищенности в соответствии с установленными законодательством РФ требованиями о защите информации, содержащейся в государственных информационных системах, заключения по результатам аттестационных испытаний выданных организацией имеющей лицензию ФСТЭК. Используется ПО, обеспечивающее необходимые характеристики надежности и отказоустойчивости, производительности, доступности, масштабирования и эффективности обслуживания. ПО, прошедшего в установленном порядке процедуру оценки соответствия и имеющего сертификат соответствия требованиям, предъявляемым к такому программному обеспечению (сертификат ФСТЭК России, ФСБ России). Проводится автоматический, а также регулярный ручной контроль функционирования ПО, автоматизированного и ручного мониторинга ключевых параметров состояния программных средств в целях раннего обнаружения потенциальных проблем функционирования площадки, автоматическое уведомление системного администратора о потенциальном возникновении таких проблем по результатам мониторинга параметров состояния ПО; Постоянной доступности системного администратора Программно-аппаратного комплекса для оперативного реагирования в случаях обнаружения потенциальных проблем или сбоев функционирования ПО или его компонентов, Программно-аппаратного комплекса; Применения сертифицированных средств защиты информации и сертифицированных средств криптографической защиты информации для обеспечения защиты от несанкционированного доступа к Программно-аппаратного комплексу через программные средства, предотвращения изменения данных, недопущения несанкционированного вмешательства в штатный режим функционирования ПО, процессы проведения торгов на Электронной площадке, применения криптографической защиты каналов связи. Приняты меры по защите Программно-аппаратного комплекса от сетевых атак, в том числе по автоматизированному обнаружению и устранению вторжений (DoS-атак, DDoS-атак), применения сертифицированных средств анализа защищенности Программно-аппаратного комплекса и мониторинга сетевой безопасности. Оператор гарантирует использование сертифицированных в установленном законодательством Российской Федерации порядке средств криптографической защиты информации.</w:t>
      </w:r>
    </w:p>
    <w:p w:rsidR="007B1AD2" w:rsidRPr="00F6183C" w:rsidRDefault="00793A00" w:rsidP="007B1AD2">
      <w:pPr>
        <w:jc w:val="both"/>
      </w:pPr>
      <w:r w:rsidRPr="00793A00">
        <w:t>Осуществление трансграничной передачи персональных данных не осуществляет</w:t>
      </w:r>
      <w:r w:rsidR="00F6183C">
        <w:t>ся</w:t>
      </w:r>
    </w:p>
    <w:p w:rsidR="00F6183C" w:rsidRPr="00F6183C" w:rsidRDefault="00F6183C" w:rsidP="00F6183C">
      <w:pPr>
        <w:jc w:val="both"/>
      </w:pPr>
      <w:r w:rsidRPr="00F6183C">
        <w:t>Приказом</w:t>
      </w:r>
      <w:r>
        <w:t xml:space="preserve"> Генерального директора оператора Аукционы Сибири</w:t>
      </w:r>
      <w:r w:rsidRPr="00F6183C">
        <w:t xml:space="preserve"> назначаются ответственные лица по работе с персональными данными.</w:t>
      </w:r>
    </w:p>
    <w:p w:rsidR="00F6183C" w:rsidRPr="00F6183C" w:rsidRDefault="00F6183C" w:rsidP="00F6183C">
      <w:pPr>
        <w:jc w:val="both"/>
      </w:pPr>
      <w:r w:rsidRPr="00F6183C">
        <w:t>Лица, доступ которых к персональным данным, обрабатываемым в информационных системах, необходим для выполнения служебных (трудовых) обязанностей, допускаются к соответствующим персональным данным на основании утвержденного списка.</w:t>
      </w:r>
    </w:p>
    <w:p w:rsidR="007B1AD2" w:rsidRPr="00F6183C" w:rsidRDefault="00F6183C" w:rsidP="004B4C0D">
      <w:pPr>
        <w:jc w:val="both"/>
      </w:pPr>
      <w:r w:rsidRPr="00F6183C">
        <w:t>Мероприятия по защите персональных данных осуществляются в соответствии с внутренним планом.</w:t>
      </w:r>
    </w:p>
    <w:p w:rsidR="005D1601" w:rsidRPr="005D1601" w:rsidRDefault="005D1601" w:rsidP="004B4C0D">
      <w:pPr>
        <w:jc w:val="both"/>
        <w:rPr>
          <w:b/>
        </w:rPr>
      </w:pPr>
      <w:r w:rsidRPr="005D1601">
        <w:rPr>
          <w:b/>
        </w:rPr>
        <w:t>Сроки хранения персональных данных</w:t>
      </w:r>
    </w:p>
    <w:p w:rsidR="006A69A9" w:rsidRPr="006A69A9" w:rsidRDefault="006F27B0" w:rsidP="004B4C0D">
      <w:pPr>
        <w:jc w:val="both"/>
      </w:pPr>
      <w:r>
        <w:t xml:space="preserve">Истечение установленных законодательством Российской Федерации и </w:t>
      </w:r>
      <w:r w:rsidR="005D1601" w:rsidRPr="005D1601">
        <w:t>Приказом Минэкономразвития РФ от 23.07.2015 № 495"Об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</w:t>
      </w:r>
      <w:r>
        <w:t xml:space="preserve"> сроков хранения информации. Прекращения деятельности оператора ООО «Аукционы Сибири», как юридического лица.</w:t>
      </w:r>
      <w:r w:rsidR="005D1601" w:rsidRPr="005D1601">
        <w:t xml:space="preserve"> </w:t>
      </w:r>
    </w:p>
    <w:p w:rsidR="000337A5" w:rsidRDefault="000337A5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Pr="00F6183C" w:rsidRDefault="00F6183C" w:rsidP="00F6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 НА ОБРАБОТКУ ПЕРСОНАЛЬНЫХ ДАННЫХ</w:t>
      </w:r>
    </w:p>
    <w:p w:rsidR="00F6183C" w:rsidRPr="00F6183C" w:rsidRDefault="00F6183C" w:rsidP="00F6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Подписанием настоящего</w:t>
      </w:r>
      <w:r>
        <w:rPr>
          <w:rFonts w:ascii="Times New Roman" w:eastAsia="Times New Roman" w:hAnsi="Times New Roman" w:cs="Times New Roman"/>
          <w:bCs/>
          <w:iCs/>
          <w:color w:val="FF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lang w:eastAsia="ru-RU"/>
        </w:rPr>
        <w:t>даю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на обработку своих персональных данных. </w:t>
      </w:r>
    </w:p>
    <w:p w:rsidR="00F6183C" w:rsidRPr="00F6183C" w:rsidRDefault="00F6183C" w:rsidP="00F6183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Цель обработки персональных данных:</w:t>
      </w:r>
    </w:p>
    <w:p w:rsidR="00F6183C" w:rsidRPr="00F6183C" w:rsidRDefault="00F6183C" w:rsidP="00F6183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Предоставление услуг оператора электронной площадки, обеспечивающей проведение торгов в электронной форме при продаже имущества (предприятия) должника в ходе процедур, применяемых в деле о банкротстве, в ходе реализации коммерческих торгов, по торгам 223-ФЗ и прочим торгам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r w:rsidRPr="00F6183C">
        <w:rPr>
          <w:rFonts w:ascii="Times New Roman" w:eastAsia="Calibri" w:hAnsi="Times New Roman" w:cs="Times New Roman"/>
          <w:i/>
          <w:sz w:val="20"/>
        </w:rPr>
        <w:t>Обеспечение соблюдения законов и иных нормативных правовых актов в области персональных данных: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Федерального закона от 27.07.2006 года № 152-ФЗ «О персональных данных»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Постановление Правительства РФ от 01.11.2012 N 1119 "Об утверждении требований к защите персональных данных при их обработке в информационных системах персональных данных"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Постановление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Приказ ФСТЭК России от 18.02.2013 N 21"Об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F6183C" w:rsidRPr="00F6183C" w:rsidRDefault="00F6183C" w:rsidP="00F61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Перечень персональных данных, на обработку которых дается согласие: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реквизиты документа, удостоверяющего личность;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-номер свидетельства ОГРН, ОГРИП;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адрес фактического места проживания и регистрации по месту жительства и (или) по месту пребывания;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почтовый и электронный адреса;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номера телефонов (домашний, сотовый).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пароль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-фотографии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логин;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18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</w:t>
      </w:r>
      <w:r w:rsidRPr="00F6183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Обработка вышеуказанных персональных данных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будет осуществляться  путем смешанной (автоматизированной, не автоматизированной) обработки персональных данных («информация не передается по внутренней сети юридического лица», «информация доступна лишь для строго определенных сотрудников», «информация передается с использованием сети общего доступа Интернет »,«без передачи полученной информации»).</w:t>
      </w: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Даю согласие 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передачу (предоставление) оператору электронной площадки  ООО «Аукционы Сибири» моих данных: 644122, РФ, г. Омск, ул. Красный путь, 30. т. (3812) 90-55-38, ИНН 5501226840, КПП 550101001, ОГРН 1105543021319.</w:t>
      </w:r>
    </w:p>
    <w:p w:rsidR="00F6183C" w:rsidRPr="00F6183C" w:rsidRDefault="00F6183C" w:rsidP="00F6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представления оператору электронной площадки ООО «Аукционы Сибири» начиная с даты подписания электронной подписью заявки на регистрацию в качестве заявителя (участника или организатора торгов)  и заканчивается в соответствии с требованиями Положения «Об обработки и защите персональных данных и может быть отозвано мной в любое время путем подачи оператору заявления в простой письменной форме.</w:t>
      </w:r>
    </w:p>
    <w:p w:rsidR="00F6183C" w:rsidRPr="00F6183C" w:rsidRDefault="00F6183C" w:rsidP="00F6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субъекта подлежат хранению в течение сроков, установленных законода</w:t>
      </w:r>
      <w:r w:rsidR="004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тельством Российской Федерации и </w:t>
      </w:r>
      <w:r w:rsidR="004567B3" w:rsidRPr="004567B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Минэкономразвития РФ от 23.07.2015 № 495"Об утверждении Порядка проведения торгов в электронной форме по продаже имущества или предприятия должников в ходе процедур, применяемых в деле о банкротстве, Требований к операторам электронных площадок, к электронным площадкам, в том числе технологическим, программным, лингвистическим, правовым и организационным средствам, необходимым</w:t>
      </w:r>
      <w:proofErr w:type="gramEnd"/>
      <w:r w:rsidR="004567B3" w:rsidRPr="00456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торгов в электронной форме по продаже имущества или предприятия должников в ходе процедур, применяемых в деле о банкротстве, внесении изменений в приказ Минэкономразвития России от 5 апреля 2013 г. N 178 и признании утратившими силу некоторых приказов Минэкономразвития России" сроков хранения информации. 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уничтожаются: по достижению целей обработки персональных данных; при ликвидации или реорганизации оператора; </w:t>
      </w:r>
      <w:proofErr w:type="gramStart"/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F6183C" w:rsidRPr="00F6183C" w:rsidRDefault="00F6183C" w:rsidP="00F61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83C" w:rsidRPr="00F6183C" w:rsidRDefault="00F6183C" w:rsidP="00F6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183C" w:rsidRPr="00F6183C" w:rsidRDefault="00F6183C" w:rsidP="00F61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   /______________/                                                                 «</w:t>
      </w:r>
      <w:r w:rsidRPr="00F6183C">
        <w:rPr>
          <w:rFonts w:ascii="Times New Roman" w:eastAsia="Times New Roman" w:hAnsi="Times New Roman" w:cs="Times New Roman"/>
          <w:bCs/>
          <w:iCs/>
          <w:color w:val="FF0000"/>
          <w:sz w:val="20"/>
          <w:lang w:eastAsia="ru-RU"/>
        </w:rPr>
        <w:t>__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16077A">
        <w:rPr>
          <w:rFonts w:ascii="Times New Roman" w:eastAsia="Times New Roman" w:hAnsi="Times New Roman" w:cs="Times New Roman"/>
          <w:bCs/>
          <w:iCs/>
          <w:color w:val="FF0000"/>
          <w:sz w:val="20"/>
          <w:lang w:eastAsia="ru-RU"/>
        </w:rPr>
        <w:t>______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F6183C">
        <w:rPr>
          <w:rFonts w:ascii="Times New Roman" w:eastAsia="Times New Roman" w:hAnsi="Times New Roman" w:cs="Times New Roman"/>
          <w:bCs/>
          <w:iCs/>
          <w:color w:val="FF0000"/>
          <w:sz w:val="20"/>
          <w:lang w:eastAsia="ru-RU"/>
        </w:rPr>
        <w:t>__</w:t>
      </w:r>
      <w:r w:rsidRPr="00F618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F6183C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Default="00F6183C" w:rsidP="004B4C0D">
      <w:pPr>
        <w:jc w:val="both"/>
      </w:pPr>
    </w:p>
    <w:p w:rsidR="00F6183C" w:rsidRPr="006A69A9" w:rsidRDefault="00F6183C" w:rsidP="004B4C0D">
      <w:pPr>
        <w:jc w:val="both"/>
      </w:pPr>
    </w:p>
    <w:sectPr w:rsidR="00F6183C" w:rsidRPr="006A69A9" w:rsidSect="004B4C0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63" w:rsidRDefault="00F93863" w:rsidP="00F63165">
      <w:pPr>
        <w:spacing w:after="0" w:line="240" w:lineRule="auto"/>
      </w:pPr>
      <w:r>
        <w:separator/>
      </w:r>
    </w:p>
  </w:endnote>
  <w:endnote w:type="continuationSeparator" w:id="0">
    <w:p w:rsidR="00F93863" w:rsidRDefault="00F93863" w:rsidP="00F6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63" w:rsidRDefault="00F93863" w:rsidP="00F63165">
      <w:pPr>
        <w:spacing w:after="0" w:line="240" w:lineRule="auto"/>
      </w:pPr>
      <w:r>
        <w:separator/>
      </w:r>
    </w:p>
  </w:footnote>
  <w:footnote w:type="continuationSeparator" w:id="0">
    <w:p w:rsidR="00F93863" w:rsidRDefault="00F93863" w:rsidP="00F6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B59"/>
    <w:multiLevelType w:val="hybridMultilevel"/>
    <w:tmpl w:val="FB14F6EE"/>
    <w:lvl w:ilvl="0" w:tplc="F7A40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994"/>
    <w:multiLevelType w:val="multilevel"/>
    <w:tmpl w:val="982A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9A9"/>
    <w:rsid w:val="00016AAC"/>
    <w:rsid w:val="000337A5"/>
    <w:rsid w:val="000338D1"/>
    <w:rsid w:val="0009019F"/>
    <w:rsid w:val="000F20F0"/>
    <w:rsid w:val="00151E93"/>
    <w:rsid w:val="0016077A"/>
    <w:rsid w:val="00166137"/>
    <w:rsid w:val="001A0D10"/>
    <w:rsid w:val="0020134A"/>
    <w:rsid w:val="00267D61"/>
    <w:rsid w:val="00280B98"/>
    <w:rsid w:val="003349C1"/>
    <w:rsid w:val="0037323C"/>
    <w:rsid w:val="003F4808"/>
    <w:rsid w:val="004201D4"/>
    <w:rsid w:val="004567B3"/>
    <w:rsid w:val="004B4C0D"/>
    <w:rsid w:val="00506AD1"/>
    <w:rsid w:val="005D1601"/>
    <w:rsid w:val="006A69A9"/>
    <w:rsid w:val="006F27B0"/>
    <w:rsid w:val="007376F6"/>
    <w:rsid w:val="00773241"/>
    <w:rsid w:val="00793A00"/>
    <w:rsid w:val="007B1AD2"/>
    <w:rsid w:val="007F1CE9"/>
    <w:rsid w:val="00836A1F"/>
    <w:rsid w:val="00884C3F"/>
    <w:rsid w:val="00885E43"/>
    <w:rsid w:val="00980C6A"/>
    <w:rsid w:val="00A16998"/>
    <w:rsid w:val="00AC50F6"/>
    <w:rsid w:val="00AD5CDE"/>
    <w:rsid w:val="00AE3052"/>
    <w:rsid w:val="00BA00CB"/>
    <w:rsid w:val="00BC68E2"/>
    <w:rsid w:val="00C1260B"/>
    <w:rsid w:val="00C37ADD"/>
    <w:rsid w:val="00C74FCC"/>
    <w:rsid w:val="00D06994"/>
    <w:rsid w:val="00D50E1B"/>
    <w:rsid w:val="00D53319"/>
    <w:rsid w:val="00DB71DC"/>
    <w:rsid w:val="00DF02C0"/>
    <w:rsid w:val="00E42F96"/>
    <w:rsid w:val="00E50931"/>
    <w:rsid w:val="00E56031"/>
    <w:rsid w:val="00F117A9"/>
    <w:rsid w:val="00F6183C"/>
    <w:rsid w:val="00F63165"/>
    <w:rsid w:val="00F826CD"/>
    <w:rsid w:val="00F93863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9A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6316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165"/>
    <w:rPr>
      <w:sz w:val="20"/>
      <w:szCs w:val="20"/>
    </w:rPr>
  </w:style>
  <w:style w:type="character" w:styleId="a6">
    <w:name w:val="footnote reference"/>
    <w:semiHidden/>
    <w:unhideWhenUsed/>
    <w:rsid w:val="00F63165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AC50F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280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DF2926656ADE62992C11A02BE1B2034B78989D60E64C9F92B452ADCY1P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s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u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Аукцион</dc:creator>
  <cp:lastModifiedBy>Аукцион</cp:lastModifiedBy>
  <cp:revision>4</cp:revision>
  <dcterms:created xsi:type="dcterms:W3CDTF">2018-01-24T06:04:00Z</dcterms:created>
  <dcterms:modified xsi:type="dcterms:W3CDTF">2018-01-24T10:29:00Z</dcterms:modified>
</cp:coreProperties>
</file>