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F7506" w14:textId="77777777" w:rsidR="004617E9" w:rsidRPr="001276BB" w:rsidRDefault="004617E9" w:rsidP="00421F0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1276BB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14:paraId="09BF7507" w14:textId="77777777" w:rsidR="004617E9" w:rsidRPr="001276BB" w:rsidRDefault="004617E9" w:rsidP="004617E9">
      <w:pPr>
        <w:keepNext/>
        <w:spacing w:after="6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b/>
          <w:sz w:val="20"/>
          <w:szCs w:val="20"/>
        </w:rPr>
        <w:t>о внесении задатка на участие в аукционе</w:t>
      </w:r>
    </w:p>
    <w:p w14:paraId="09BF7508" w14:textId="052D15A8" w:rsidR="004617E9" w:rsidRPr="001276BB" w:rsidRDefault="004617E9" w:rsidP="004617E9">
      <w:pPr>
        <w:tabs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г. Новосибирск 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ab/>
        <w:t>"___" ___________ 20</w:t>
      </w:r>
      <w:r w:rsidR="00A81854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>г.</w:t>
      </w:r>
    </w:p>
    <w:p w14:paraId="09BF7509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BF750A" w14:textId="7233E611" w:rsidR="004617E9" w:rsidRPr="001276BB" w:rsidRDefault="00B57A4A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7A4A">
        <w:rPr>
          <w:rFonts w:ascii="Times New Roman" w:eastAsia="Times New Roman" w:hAnsi="Times New Roman" w:cs="Times New Roman"/>
          <w:sz w:val="20"/>
          <w:szCs w:val="20"/>
        </w:rPr>
        <w:t xml:space="preserve">Организатор торгов Общество с ограниченной ответственностью «ЭДВАЙС», в лице директора Таран Николая Григорьевича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 договору поручения № </w:t>
      </w:r>
      <w:r w:rsidR="00A81854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A81854">
        <w:rPr>
          <w:rFonts w:ascii="Times New Roman" w:eastAsia="Times New Roman" w:hAnsi="Times New Roman" w:cs="Times New Roman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81854"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A81854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 и </w:t>
      </w:r>
      <w:r w:rsidR="00A303F9" w:rsidRPr="001276BB">
        <w:rPr>
          <w:rFonts w:ascii="Times New Roman" w:eastAsia="Times New Roman" w:hAnsi="Times New Roman" w:cs="Times New Roman"/>
          <w:sz w:val="20"/>
          <w:szCs w:val="20"/>
        </w:rPr>
        <w:t xml:space="preserve">Конкурсный управляющий </w:t>
      </w:r>
      <w:r w:rsidR="00A303F9" w:rsidRPr="001276BB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Производственная Компания "</w:t>
      </w:r>
      <w:r w:rsidR="001276BB" w:rsidRPr="001276BB">
        <w:rPr>
          <w:rFonts w:ascii="Times New Roman" w:hAnsi="Times New Roman" w:cs="Times New Roman"/>
          <w:sz w:val="20"/>
          <w:szCs w:val="20"/>
        </w:rPr>
        <w:t xml:space="preserve"> Бердск-Инвест»</w:t>
      </w:r>
      <w:r w:rsidR="00A303F9" w:rsidRPr="001276BB">
        <w:rPr>
          <w:rFonts w:ascii="Times New Roman" w:eastAsia="Times New Roman" w:hAnsi="Times New Roman" w:cs="Times New Roman"/>
          <w:sz w:val="20"/>
          <w:szCs w:val="20"/>
        </w:rPr>
        <w:t xml:space="preserve"> Организатор торгов) Кугушев Виктор Николаевич, действующий на основании решения А</w:t>
      </w:r>
      <w:r w:rsidR="001276BB">
        <w:rPr>
          <w:rFonts w:ascii="Times New Roman" w:eastAsia="Times New Roman" w:hAnsi="Times New Roman" w:cs="Times New Roman"/>
          <w:sz w:val="20"/>
          <w:szCs w:val="20"/>
        </w:rPr>
        <w:t xml:space="preserve">рбитражного суда Новосибирской </w:t>
      </w:r>
      <w:r w:rsidR="00A303F9" w:rsidRPr="001276BB">
        <w:rPr>
          <w:rFonts w:ascii="Times New Roman" w:eastAsia="Times New Roman" w:hAnsi="Times New Roman" w:cs="Times New Roman"/>
          <w:sz w:val="20"/>
          <w:szCs w:val="20"/>
        </w:rPr>
        <w:t xml:space="preserve">области от </w:t>
      </w:r>
      <w:r w:rsidR="001276BB" w:rsidRPr="001276BB">
        <w:rPr>
          <w:rFonts w:ascii="Times New Roman" w:hAnsi="Times New Roman" w:cs="Times New Roman"/>
          <w:sz w:val="20"/>
          <w:szCs w:val="20"/>
        </w:rPr>
        <w:t>30.11.2015 дело №А45-1150/2015</w:t>
      </w:r>
      <w:r w:rsidR="00A303F9" w:rsidRPr="001276B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617E9" w:rsidRPr="001276BB">
        <w:rPr>
          <w:rFonts w:ascii="Times New Roman" w:eastAsia="Times New Roman" w:hAnsi="Times New Roman" w:cs="Times New Roman"/>
          <w:sz w:val="20"/>
          <w:szCs w:val="20"/>
        </w:rPr>
        <w:t xml:space="preserve">с одной стороны, и </w:t>
      </w:r>
      <w:r w:rsidR="004617E9" w:rsidRPr="001276BB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________________________</w:t>
      </w:r>
      <w:r w:rsidR="004617E9" w:rsidRPr="00127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,</w:t>
      </w:r>
      <w:r w:rsidR="004617E9" w:rsidRPr="001276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действующий на основании___________________, </w:t>
      </w:r>
      <w:r w:rsidR="004617E9" w:rsidRPr="001276BB">
        <w:rPr>
          <w:rFonts w:ascii="Times New Roman" w:eastAsia="Times New Roman" w:hAnsi="Times New Roman" w:cs="Times New Roman"/>
          <w:sz w:val="20"/>
          <w:szCs w:val="20"/>
        </w:rPr>
        <w:t>(далее – Претендент), с другой стороны, заключили настоящий договор о нижеследующем:</w:t>
      </w:r>
    </w:p>
    <w:p w14:paraId="09BF750B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1. Для участия в торгах (аукционе) по покупке имущества О</w:t>
      </w:r>
      <w:r w:rsidR="00A303F9" w:rsidRPr="001276B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>О “</w:t>
      </w:r>
      <w:r w:rsidR="001276BB" w:rsidRPr="001276BB">
        <w:rPr>
          <w:rFonts w:ascii="Times New Roman" w:hAnsi="Times New Roman" w:cs="Times New Roman"/>
          <w:sz w:val="20"/>
          <w:szCs w:val="20"/>
        </w:rPr>
        <w:t>Бердск-Инвест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 w:rsidR="00B57A4A">
        <w:rPr>
          <w:rFonts w:ascii="Times New Roman" w:eastAsia="Times New Roman" w:hAnsi="Times New Roman" w:cs="Times New Roman"/>
          <w:sz w:val="20"/>
          <w:szCs w:val="20"/>
        </w:rPr>
        <w:t>код торгов № _________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- Лот №____: </w:t>
      </w:r>
      <w:r w:rsidR="00B4315D" w:rsidRPr="001276BB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proofErr w:type="gramStart"/>
      <w:r w:rsidR="00B4315D" w:rsidRPr="001276BB">
        <w:rPr>
          <w:rFonts w:ascii="Times New Roman" w:eastAsia="Times New Roman" w:hAnsi="Times New Roman" w:cs="Times New Roman"/>
          <w:sz w:val="20"/>
          <w:szCs w:val="20"/>
        </w:rPr>
        <w:t>_(</w:t>
      </w:r>
      <w:proofErr w:type="gramEnd"/>
      <w:r w:rsidR="00B4315D" w:rsidRPr="001276BB">
        <w:rPr>
          <w:rFonts w:ascii="Times New Roman" w:eastAsia="Times New Roman" w:hAnsi="Times New Roman" w:cs="Times New Roman"/>
          <w:sz w:val="20"/>
          <w:szCs w:val="20"/>
        </w:rPr>
        <w:t xml:space="preserve">далее «Имущество»), 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претендент вносит задаток в размере ____________ рублей 00 коп., что составляет </w:t>
      </w:r>
      <w:r w:rsidR="00B57A4A">
        <w:rPr>
          <w:rFonts w:ascii="Times New Roman" w:eastAsia="Times New Roman" w:hAnsi="Times New Roman" w:cs="Times New Roman"/>
          <w:sz w:val="20"/>
          <w:szCs w:val="20"/>
        </w:rPr>
        <w:t>2</w:t>
      </w:r>
      <w:r w:rsidR="00A303F9" w:rsidRPr="001276B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 % начальной цены продажи имущества.</w:t>
      </w:r>
    </w:p>
    <w:p w14:paraId="09BF750C" w14:textId="77777777" w:rsidR="007F7338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2. Сумма задатка вносится в счет обеспечения обязательств Претендента,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</w:t>
      </w:r>
      <w:r w:rsidR="007F7338" w:rsidRPr="001276BB">
        <w:rPr>
          <w:rFonts w:ascii="Times New Roman" w:eastAsia="Times New Roman" w:hAnsi="Times New Roman" w:cs="Times New Roman"/>
          <w:sz w:val="20"/>
          <w:szCs w:val="20"/>
        </w:rPr>
        <w:t>П</w:t>
      </w:r>
      <w:r w:rsidR="004F31B3" w:rsidRPr="001276BB">
        <w:rPr>
          <w:rFonts w:ascii="Times New Roman" w:eastAsia="Times New Roman" w:hAnsi="Times New Roman" w:cs="Times New Roman"/>
          <w:sz w:val="20"/>
          <w:szCs w:val="20"/>
        </w:rPr>
        <w:t>редложений конкурсного управляющего</w:t>
      </w:r>
      <w:r w:rsidR="007F7338" w:rsidRPr="001276BB">
        <w:rPr>
          <w:rFonts w:ascii="Times New Roman" w:eastAsia="Times New Roman" w:hAnsi="Times New Roman" w:cs="Times New Roman"/>
          <w:sz w:val="20"/>
          <w:szCs w:val="20"/>
        </w:rPr>
        <w:t xml:space="preserve"> о порядке, о сроках и об условиях продажи имущества </w:t>
      </w:r>
      <w:r w:rsidR="006A7BEE" w:rsidRPr="001276BB">
        <w:rPr>
          <w:rFonts w:ascii="Times New Roman" w:eastAsia="Times New Roman" w:hAnsi="Times New Roman" w:cs="Times New Roman"/>
          <w:sz w:val="20"/>
          <w:szCs w:val="20"/>
        </w:rPr>
        <w:t>ООО “</w:t>
      </w:r>
      <w:r w:rsidR="001276BB" w:rsidRPr="001276BB">
        <w:rPr>
          <w:rFonts w:ascii="Times New Roman" w:hAnsi="Times New Roman" w:cs="Times New Roman"/>
          <w:sz w:val="20"/>
          <w:szCs w:val="20"/>
        </w:rPr>
        <w:t xml:space="preserve"> Бердск-</w:t>
      </w:r>
      <w:proofErr w:type="gramStart"/>
      <w:r w:rsidR="001276BB" w:rsidRPr="001276BB">
        <w:rPr>
          <w:rFonts w:ascii="Times New Roman" w:hAnsi="Times New Roman" w:cs="Times New Roman"/>
          <w:sz w:val="20"/>
          <w:szCs w:val="20"/>
        </w:rPr>
        <w:t>Инвест</w:t>
      </w:r>
      <w:r w:rsidR="001276BB" w:rsidRPr="00127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7BEE" w:rsidRPr="001276BB">
        <w:rPr>
          <w:rFonts w:ascii="Times New Roman" w:eastAsia="Times New Roman" w:hAnsi="Times New Roman" w:cs="Times New Roman"/>
          <w:sz w:val="20"/>
          <w:szCs w:val="20"/>
        </w:rPr>
        <w:t>”</w:t>
      </w:r>
      <w:proofErr w:type="gramEnd"/>
    </w:p>
    <w:p w14:paraId="09BF750D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3. Претендент перечисляет задаток в срок, обеспечивающий поступление средств на </w:t>
      </w:r>
      <w:proofErr w:type="spellStart"/>
      <w:r w:rsidR="00B57A4A" w:rsidRPr="00651EE3">
        <w:rPr>
          <w:rStyle w:val="a3"/>
          <w:rFonts w:ascii="Times New Roman" w:hAnsi="Times New Roman"/>
          <w:b w:val="0"/>
          <w:sz w:val="20"/>
          <w:szCs w:val="20"/>
        </w:rPr>
        <w:t>н</w:t>
      </w:r>
      <w:r w:rsidR="00B57A4A">
        <w:rPr>
          <w:rStyle w:val="a3"/>
          <w:rFonts w:ascii="Times New Roman" w:hAnsi="Times New Roman"/>
          <w:b w:val="0"/>
          <w:sz w:val="20"/>
          <w:szCs w:val="20"/>
        </w:rPr>
        <w:t>а</w:t>
      </w:r>
      <w:proofErr w:type="spellEnd"/>
      <w:r w:rsidR="00B57A4A">
        <w:rPr>
          <w:rStyle w:val="a3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="00B57A4A">
        <w:rPr>
          <w:rStyle w:val="a3"/>
          <w:rFonts w:ascii="Times New Roman" w:hAnsi="Times New Roman"/>
          <w:b w:val="0"/>
          <w:sz w:val="20"/>
          <w:szCs w:val="20"/>
        </w:rPr>
        <w:t>спецсчет</w:t>
      </w:r>
      <w:proofErr w:type="spellEnd"/>
      <w:r w:rsidR="00B57A4A">
        <w:rPr>
          <w:rStyle w:val="a3"/>
          <w:rFonts w:ascii="Times New Roman" w:hAnsi="Times New Roman"/>
          <w:b w:val="0"/>
          <w:sz w:val="20"/>
          <w:szCs w:val="20"/>
        </w:rPr>
        <w:t xml:space="preserve"> ООО «Бердск-Инвест» </w:t>
      </w:r>
      <w:r w:rsidR="00B57A4A" w:rsidRPr="00B57A4A">
        <w:rPr>
          <w:rStyle w:val="a3"/>
          <w:rFonts w:ascii="Times New Roman" w:hAnsi="Times New Roman"/>
          <w:b w:val="0"/>
          <w:sz w:val="24"/>
          <w:szCs w:val="24"/>
          <w:highlight w:val="yellow"/>
        </w:rPr>
        <w:t>40702810100030001673</w:t>
      </w:r>
      <w:r w:rsidR="00B57A4A" w:rsidRPr="00651EE3">
        <w:rPr>
          <w:rStyle w:val="a3"/>
          <w:rFonts w:ascii="Times New Roman" w:hAnsi="Times New Roman"/>
          <w:b w:val="0"/>
          <w:sz w:val="20"/>
          <w:szCs w:val="20"/>
        </w:rPr>
        <w:t xml:space="preserve"> в Новосибирский филиал ПАО Банк «ФК Открытие» к/</w:t>
      </w:r>
      <w:proofErr w:type="spellStart"/>
      <w:r w:rsidR="00B57A4A" w:rsidRPr="00651EE3">
        <w:rPr>
          <w:rStyle w:val="a3"/>
          <w:rFonts w:ascii="Times New Roman" w:hAnsi="Times New Roman"/>
          <w:b w:val="0"/>
          <w:sz w:val="20"/>
          <w:szCs w:val="20"/>
        </w:rPr>
        <w:t>сч</w:t>
      </w:r>
      <w:proofErr w:type="spellEnd"/>
      <w:r w:rsidR="00B57A4A" w:rsidRPr="00651EE3">
        <w:rPr>
          <w:rStyle w:val="a3"/>
          <w:rFonts w:ascii="Times New Roman" w:hAnsi="Times New Roman"/>
          <w:b w:val="0"/>
          <w:sz w:val="20"/>
          <w:szCs w:val="20"/>
        </w:rPr>
        <w:t xml:space="preserve"> 30101810550040000839 БИК 45004839.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>,</w:t>
      </w:r>
      <w:r w:rsidR="001276BB" w:rsidRPr="001276BB">
        <w:rPr>
          <w:rFonts w:ascii="Times New Roman" w:eastAsia="Times New Roman" w:hAnsi="Times New Roman" w:cs="Times New Roman"/>
          <w:sz w:val="20"/>
          <w:szCs w:val="20"/>
        </w:rPr>
        <w:t xml:space="preserve"> указанный в настоящем договоре</w:t>
      </w:r>
      <w:r w:rsidR="00D4563E" w:rsidRPr="001276B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9BF750E" w14:textId="129030CA" w:rsidR="006A7BEE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4. Установленная Организатором торгов дата подведения итогов </w:t>
      </w:r>
      <w:r w:rsidR="00B57A4A">
        <w:rPr>
          <w:rFonts w:ascii="Times New Roman" w:eastAsia="Times New Roman" w:hAnsi="Times New Roman" w:cs="Times New Roman"/>
          <w:sz w:val="20"/>
          <w:szCs w:val="20"/>
        </w:rPr>
        <w:t>торгов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7BEE" w:rsidRPr="001276BB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A81854">
        <w:rPr>
          <w:rFonts w:ascii="Times New Roman" w:eastAsia="Times New Roman" w:hAnsi="Times New Roman" w:cs="Times New Roman"/>
          <w:sz w:val="20"/>
          <w:szCs w:val="20"/>
        </w:rPr>
        <w:t>05</w:t>
      </w:r>
      <w:r w:rsidR="006A7BEE" w:rsidRPr="001276BB">
        <w:rPr>
          <w:rFonts w:ascii="Times New Roman" w:eastAsia="Times New Roman" w:hAnsi="Times New Roman" w:cs="Times New Roman"/>
          <w:sz w:val="20"/>
          <w:szCs w:val="20"/>
        </w:rPr>
        <w:t>.</w:t>
      </w:r>
      <w:r w:rsidR="00B57A4A">
        <w:rPr>
          <w:rFonts w:ascii="Times New Roman" w:eastAsia="Times New Roman" w:hAnsi="Times New Roman" w:cs="Times New Roman"/>
          <w:sz w:val="20"/>
          <w:szCs w:val="20"/>
        </w:rPr>
        <w:t>1</w:t>
      </w:r>
      <w:r w:rsidR="00A8185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B57A4A">
        <w:rPr>
          <w:rFonts w:ascii="Times New Roman" w:eastAsia="Times New Roman" w:hAnsi="Times New Roman" w:cs="Times New Roman"/>
          <w:sz w:val="20"/>
          <w:szCs w:val="20"/>
        </w:rPr>
        <w:t>2</w:t>
      </w:r>
      <w:r w:rsidR="00A81854">
        <w:rPr>
          <w:rFonts w:ascii="Times New Roman" w:eastAsia="Times New Roman" w:hAnsi="Times New Roman" w:cs="Times New Roman"/>
          <w:sz w:val="20"/>
          <w:szCs w:val="20"/>
        </w:rPr>
        <w:t>2</w:t>
      </w:r>
      <w:r w:rsidR="001276BB" w:rsidRPr="001276BB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9BF750F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5. Договор купли-продажи имущества с победителем торгов подписывается в течение 5(пяти) дней  со дня получения предложения конкурсного управляющего о заключении такого договора. Организатором торгов предусмотрен 30-ти дневный срок оплаты имущества с даты подписания договора купли-продажи.</w:t>
      </w:r>
    </w:p>
    <w:p w14:paraId="09BF7510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6. Документом, подтверждающим поступление задатка для участия в торгах (аукционе), является выписка (выписки) со счета </w:t>
      </w:r>
      <w:r w:rsidR="00421F07" w:rsidRPr="001276BB">
        <w:rPr>
          <w:rFonts w:ascii="Times New Roman" w:eastAsia="Times New Roman" w:hAnsi="Times New Roman" w:cs="Times New Roman"/>
          <w:sz w:val="20"/>
          <w:szCs w:val="20"/>
        </w:rPr>
        <w:t>О</w:t>
      </w:r>
      <w:r w:rsidR="00A303F9" w:rsidRPr="001276BB">
        <w:rPr>
          <w:rFonts w:ascii="Times New Roman" w:eastAsia="Times New Roman" w:hAnsi="Times New Roman" w:cs="Times New Roman"/>
          <w:sz w:val="20"/>
          <w:szCs w:val="20"/>
        </w:rPr>
        <w:t>О</w:t>
      </w:r>
      <w:r w:rsidR="001276BB" w:rsidRPr="001276BB">
        <w:rPr>
          <w:rFonts w:ascii="Times New Roman" w:eastAsia="Times New Roman" w:hAnsi="Times New Roman" w:cs="Times New Roman"/>
          <w:sz w:val="20"/>
          <w:szCs w:val="20"/>
        </w:rPr>
        <w:t>О</w:t>
      </w:r>
      <w:r w:rsidR="00A303F9" w:rsidRPr="001276BB">
        <w:rPr>
          <w:rFonts w:ascii="Times New Roman" w:eastAsia="Times New Roman" w:hAnsi="Times New Roman" w:cs="Times New Roman"/>
          <w:sz w:val="20"/>
          <w:szCs w:val="20"/>
        </w:rPr>
        <w:t xml:space="preserve"> “</w:t>
      </w:r>
      <w:r w:rsidR="001276BB" w:rsidRPr="001276BB">
        <w:rPr>
          <w:rFonts w:ascii="Times New Roman" w:hAnsi="Times New Roman" w:cs="Times New Roman"/>
          <w:sz w:val="20"/>
          <w:szCs w:val="20"/>
        </w:rPr>
        <w:t xml:space="preserve"> Бердск-Инвест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>”.</w:t>
      </w:r>
    </w:p>
    <w:p w14:paraId="09BF7511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7. В случае признания Претендента победителем торгов по результатам проведения аукциона задаток, указанный в п.1, засчитывается в счёт исполнения обязательств по заключенному договору купли-продажи. </w:t>
      </w:r>
    </w:p>
    <w:p w14:paraId="09BF7512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8. В случае отказа Организатора торгов от проведения аукциона задаток возвращается Претенденту в течение 5 (Пяти) рабочих дней с даты </w:t>
      </w:r>
      <w:r w:rsidR="00421F07" w:rsidRPr="001276BB">
        <w:rPr>
          <w:rFonts w:ascii="Times New Roman" w:eastAsia="Times New Roman" w:hAnsi="Times New Roman" w:cs="Times New Roman"/>
          <w:sz w:val="20"/>
          <w:szCs w:val="20"/>
        </w:rPr>
        <w:t>на которую был назначен аукцион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9BF7513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9. В случае признания торгов несостоявшимися Организатор торгов возвращает задаток Претенденту в течение 5 (Пяти) рабочих дней с даты подведения итогов аукциона.</w:t>
      </w:r>
    </w:p>
    <w:p w14:paraId="09BF7514" w14:textId="34087186" w:rsidR="004617E9" w:rsidRPr="001276BB" w:rsidRDefault="00A81854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10. Задаток подлежит </w:t>
      </w:r>
      <w:r w:rsidR="004617E9" w:rsidRPr="001276BB">
        <w:rPr>
          <w:rFonts w:ascii="Times New Roman" w:eastAsia="Times New Roman" w:hAnsi="Times New Roman" w:cs="Times New Roman"/>
          <w:sz w:val="20"/>
          <w:szCs w:val="20"/>
        </w:rPr>
        <w:t>возврату Претенденту, если он участвовал в торгах, но не выиграл их, в течение 5 (Пяти) рабочих дней с даты подведения итогов аукциона.</w:t>
      </w:r>
    </w:p>
    <w:p w14:paraId="09BF7515" w14:textId="77777777" w:rsidR="00421F07" w:rsidRPr="001276BB" w:rsidRDefault="004617E9" w:rsidP="0042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11. Задаток утрачивается Претендентом, если Претендент, выиграв торги, уклонился от подписания Договора купли-продажи по результатам торгов в срок, указанный в п.5 настоящего договора.</w:t>
      </w:r>
    </w:p>
    <w:p w14:paraId="09BF7516" w14:textId="77777777" w:rsidR="00421F07" w:rsidRPr="001276BB" w:rsidRDefault="00421F07" w:rsidP="00421F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При этом, если  по результатам торгов Договор купли-продажи не будет заключен с другим Претендентом, то уклонившийся Претендент обязан возместить Организатору торгов </w:t>
      </w:r>
      <w:r w:rsidR="0083720F" w:rsidRPr="001276BB">
        <w:rPr>
          <w:rFonts w:ascii="Times New Roman" w:eastAsia="Times New Roman" w:hAnsi="Times New Roman" w:cs="Times New Roman"/>
          <w:sz w:val="20"/>
          <w:szCs w:val="20"/>
        </w:rPr>
        <w:t>убытки, которые могут определяться исходя из следующих расходов</w:t>
      </w:r>
      <w:r w:rsidRPr="001276BB">
        <w:rPr>
          <w:rFonts w:ascii="Times New Roman" w:eastAsia="Times New Roman" w:hAnsi="Times New Roman" w:cs="Times New Roman"/>
          <w:sz w:val="20"/>
          <w:szCs w:val="20"/>
        </w:rPr>
        <w:t>, а именно: оплата расходов на опубликование сообщений о проведении торгов в газете  «Коммерсантъ» и «Советская Сибирь», оплата расходов за опубликование сведений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14:paraId="09BF7517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12. Всё, что не предусмотрено прямо в тексте настоящего договора, регулируется действующим законодательством РФ.</w:t>
      </w:r>
    </w:p>
    <w:p w14:paraId="09BF7518" w14:textId="77777777" w:rsidR="004617E9" w:rsidRPr="001276BB" w:rsidRDefault="004617E9" w:rsidP="0046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13. Настоящий договор составлен в двух экземплярах по одному для каждой из сторон.</w:t>
      </w:r>
    </w:p>
    <w:p w14:paraId="09BF7519" w14:textId="77777777" w:rsidR="004617E9" w:rsidRPr="001276BB" w:rsidRDefault="004617E9" w:rsidP="004617E9">
      <w:pPr>
        <w:tabs>
          <w:tab w:val="num" w:pos="284"/>
          <w:tab w:val="left" w:pos="426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20"/>
        <w:gridCol w:w="4675"/>
      </w:tblGrid>
      <w:tr w:rsidR="00A303F9" w:rsidRPr="001276BB" w14:paraId="09BF7521" w14:textId="77777777" w:rsidTr="00B90BF5">
        <w:tc>
          <w:tcPr>
            <w:tcW w:w="4820" w:type="dxa"/>
            <w:hideMark/>
          </w:tcPr>
          <w:p w14:paraId="09BF751A" w14:textId="77777777" w:rsidR="00A303F9" w:rsidRPr="001276BB" w:rsidRDefault="00A303F9" w:rsidP="001276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Конкурсный управляющий </w:t>
            </w:r>
          </w:p>
          <w:p w14:paraId="09BF751B" w14:textId="77777777" w:rsidR="001276BB" w:rsidRPr="001276BB" w:rsidRDefault="00A303F9" w:rsidP="001276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B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r w:rsidR="001276BB" w:rsidRPr="001276BB">
              <w:rPr>
                <w:rFonts w:ascii="Times New Roman" w:hAnsi="Times New Roman" w:cs="Times New Roman"/>
                <w:sz w:val="20"/>
                <w:szCs w:val="20"/>
              </w:rPr>
              <w:t>Бердск-Инвест</w:t>
            </w:r>
            <w:r w:rsidRPr="001276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»: </w:t>
            </w:r>
          </w:p>
          <w:p w14:paraId="09BF751C" w14:textId="77777777" w:rsidR="001276BB" w:rsidRPr="001276BB" w:rsidRDefault="00A303F9" w:rsidP="00127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6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</w:t>
            </w:r>
            <w:r w:rsidR="001276BB" w:rsidRPr="001276BB">
              <w:rPr>
                <w:rFonts w:ascii="Times New Roman" w:hAnsi="Times New Roman" w:cs="Times New Roman"/>
                <w:sz w:val="20"/>
                <w:szCs w:val="20"/>
              </w:rPr>
              <w:t>5445257867</w:t>
            </w:r>
          </w:p>
          <w:p w14:paraId="09BF751D" w14:textId="77777777" w:rsidR="001276BB" w:rsidRPr="001276BB" w:rsidRDefault="001276BB" w:rsidP="00127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6BB">
              <w:rPr>
                <w:rFonts w:ascii="Times New Roman" w:hAnsi="Times New Roman" w:cs="Times New Roman"/>
                <w:sz w:val="20"/>
                <w:szCs w:val="20"/>
              </w:rPr>
              <w:t>ОГРН 1085445003610</w:t>
            </w:r>
          </w:p>
          <w:p w14:paraId="09BF751E" w14:textId="77777777" w:rsidR="001276BB" w:rsidRPr="001276BB" w:rsidRDefault="001276BB" w:rsidP="00127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6BB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Pr="001276BB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1276BB">
              <w:rPr>
                <w:rFonts w:ascii="Times New Roman" w:hAnsi="Times New Roman" w:cs="Times New Roman"/>
                <w:sz w:val="20"/>
                <w:szCs w:val="20"/>
              </w:rPr>
              <w:t xml:space="preserve"> счёт </w:t>
            </w:r>
            <w:r w:rsidR="00B57A4A" w:rsidRPr="00B57A4A">
              <w:rPr>
                <w:rStyle w:val="a3"/>
                <w:rFonts w:ascii="Times New Roman" w:hAnsi="Times New Roman"/>
                <w:b w:val="0"/>
                <w:sz w:val="24"/>
                <w:szCs w:val="24"/>
                <w:highlight w:val="yellow"/>
              </w:rPr>
              <w:t>40702810100030001673</w:t>
            </w:r>
            <w:r w:rsidR="00B57A4A" w:rsidRPr="00651EE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в Новосибирский филиал ПАО Банк «ФК Открытие» к/</w:t>
            </w:r>
            <w:proofErr w:type="spellStart"/>
            <w:r w:rsidR="00B57A4A" w:rsidRPr="00651EE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сч</w:t>
            </w:r>
            <w:proofErr w:type="spellEnd"/>
            <w:r w:rsidR="00B57A4A" w:rsidRPr="00651EE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30101810550040000839 БИК 45004839</w:t>
            </w:r>
          </w:p>
          <w:p w14:paraId="09BF751F" w14:textId="77777777" w:rsidR="00A303F9" w:rsidRPr="001276BB" w:rsidRDefault="001276BB" w:rsidP="001276BB">
            <w:pPr>
              <w:spacing w:after="0"/>
              <w:rPr>
                <w:rFonts w:ascii="Times New Roman" w:hAnsi="Times New Roman" w:cs="Times New Roman"/>
              </w:rPr>
            </w:pPr>
            <w:r w:rsidRPr="001276BB">
              <w:rPr>
                <w:rFonts w:ascii="Times New Roman" w:hAnsi="Times New Roman" w:cs="Times New Roman"/>
                <w:sz w:val="20"/>
                <w:szCs w:val="20"/>
              </w:rPr>
              <w:t>633010, НСО, г. Бердск, ул. Вокзальная, 26</w:t>
            </w:r>
            <w:r w:rsidR="00A303F9" w:rsidRPr="001276B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5" w:type="dxa"/>
            <w:hideMark/>
          </w:tcPr>
          <w:p w14:paraId="09BF7520" w14:textId="77777777" w:rsidR="00A303F9" w:rsidRPr="001276BB" w:rsidRDefault="00A303F9" w:rsidP="001276BB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7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Претендент</w:t>
            </w:r>
          </w:p>
        </w:tc>
      </w:tr>
      <w:tr w:rsidR="00A303F9" w:rsidRPr="001276BB" w14:paraId="09BF7526" w14:textId="77777777" w:rsidTr="00B90BF5">
        <w:tc>
          <w:tcPr>
            <w:tcW w:w="4820" w:type="dxa"/>
            <w:hideMark/>
          </w:tcPr>
          <w:p w14:paraId="09BF7522" w14:textId="77777777" w:rsidR="00A303F9" w:rsidRPr="001276BB" w:rsidRDefault="00A303F9" w:rsidP="001276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09BF7523" w14:textId="77777777" w:rsidR="00A303F9" w:rsidRPr="001276BB" w:rsidRDefault="00A303F9" w:rsidP="00A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9BF7524" w14:textId="77777777" w:rsidR="00A303F9" w:rsidRPr="001276BB" w:rsidRDefault="00A303F9" w:rsidP="00A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9BF7525" w14:textId="77777777" w:rsidR="00A303F9" w:rsidRPr="001276BB" w:rsidRDefault="00A303F9" w:rsidP="00A3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17E9" w:rsidRPr="001276BB" w14:paraId="09BF7529" w14:textId="77777777" w:rsidTr="00B90BF5">
        <w:tc>
          <w:tcPr>
            <w:tcW w:w="4820" w:type="dxa"/>
            <w:hideMark/>
          </w:tcPr>
          <w:p w14:paraId="09BF7527" w14:textId="77777777" w:rsidR="004617E9" w:rsidRPr="001276BB" w:rsidRDefault="004617E9" w:rsidP="0042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7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______________________ </w:t>
            </w:r>
            <w:r w:rsidR="00421F07" w:rsidRPr="00127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В.Н. Кугушев</w:t>
            </w:r>
          </w:p>
        </w:tc>
        <w:tc>
          <w:tcPr>
            <w:tcW w:w="4675" w:type="dxa"/>
            <w:hideMark/>
          </w:tcPr>
          <w:p w14:paraId="09BF7528" w14:textId="77777777" w:rsidR="004617E9" w:rsidRPr="001276BB" w:rsidRDefault="004617E9" w:rsidP="00B90BF5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_______________________ </w:t>
            </w:r>
          </w:p>
        </w:tc>
      </w:tr>
    </w:tbl>
    <w:p w14:paraId="09BF752A" w14:textId="77777777" w:rsidR="004617E9" w:rsidRPr="001276BB" w:rsidRDefault="004617E9" w:rsidP="00461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BF752B" w14:textId="77777777" w:rsidR="004617E9" w:rsidRPr="001276BB" w:rsidRDefault="004617E9" w:rsidP="004617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b/>
          <w:sz w:val="20"/>
          <w:szCs w:val="20"/>
        </w:rPr>
        <w:t>Отметка о внесении задатка</w:t>
      </w:r>
    </w:p>
    <w:p w14:paraId="09BF752C" w14:textId="77777777" w:rsidR="004617E9" w:rsidRPr="001276BB" w:rsidRDefault="004617E9" w:rsidP="004617E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Задаток внесен в размере: _______ (________________________________________________) рублей ____ коп.</w:t>
      </w:r>
    </w:p>
    <w:p w14:paraId="09BF752D" w14:textId="3AB8DA2F" w:rsidR="009E3586" w:rsidRPr="001276BB" w:rsidRDefault="004617E9" w:rsidP="00421F0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6BB">
        <w:rPr>
          <w:rFonts w:ascii="Times New Roman" w:eastAsia="Times New Roman" w:hAnsi="Times New Roman" w:cs="Times New Roman"/>
          <w:sz w:val="20"/>
          <w:szCs w:val="20"/>
        </w:rPr>
        <w:t>Платежное поручение № ____ от  __.___________20</w:t>
      </w:r>
      <w:r w:rsidR="00B57A4A">
        <w:rPr>
          <w:rFonts w:ascii="Times New Roman" w:eastAsia="Times New Roman" w:hAnsi="Times New Roman" w:cs="Times New Roman"/>
          <w:sz w:val="20"/>
          <w:szCs w:val="20"/>
        </w:rPr>
        <w:t>2</w:t>
      </w:r>
      <w:r w:rsidR="00A81854">
        <w:rPr>
          <w:rFonts w:ascii="Times New Roman" w:eastAsia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Pr="001276BB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sectPr w:rsidR="009E3586" w:rsidRPr="001276BB" w:rsidSect="00421F0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E9"/>
    <w:rsid w:val="0002790E"/>
    <w:rsid w:val="001276BB"/>
    <w:rsid w:val="001B2194"/>
    <w:rsid w:val="001F414C"/>
    <w:rsid w:val="00225F5D"/>
    <w:rsid w:val="002F0F6C"/>
    <w:rsid w:val="00421F07"/>
    <w:rsid w:val="00430838"/>
    <w:rsid w:val="00452A9B"/>
    <w:rsid w:val="004617E9"/>
    <w:rsid w:val="00492F24"/>
    <w:rsid w:val="004F31B3"/>
    <w:rsid w:val="00552F13"/>
    <w:rsid w:val="00571344"/>
    <w:rsid w:val="006A7BEE"/>
    <w:rsid w:val="007F7338"/>
    <w:rsid w:val="0083720F"/>
    <w:rsid w:val="00866EF3"/>
    <w:rsid w:val="009149FC"/>
    <w:rsid w:val="00970C93"/>
    <w:rsid w:val="009E3586"/>
    <w:rsid w:val="009F456C"/>
    <w:rsid w:val="00A303F9"/>
    <w:rsid w:val="00A81854"/>
    <w:rsid w:val="00A84E36"/>
    <w:rsid w:val="00B4315D"/>
    <w:rsid w:val="00B57A4A"/>
    <w:rsid w:val="00BA7ECC"/>
    <w:rsid w:val="00BF6B65"/>
    <w:rsid w:val="00C27A28"/>
    <w:rsid w:val="00CB0C15"/>
    <w:rsid w:val="00CF60C1"/>
    <w:rsid w:val="00D35B62"/>
    <w:rsid w:val="00D4563E"/>
    <w:rsid w:val="00E0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7506"/>
  <w15:docId w15:val="{BF142370-3857-49E0-8E88-1A9DAC41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A4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Nikolay Taran</cp:lastModifiedBy>
  <cp:revision>2</cp:revision>
  <cp:lastPrinted>2015-02-01T09:54:00Z</cp:lastPrinted>
  <dcterms:created xsi:type="dcterms:W3CDTF">2022-09-05T03:34:00Z</dcterms:created>
  <dcterms:modified xsi:type="dcterms:W3CDTF">2022-09-05T03:34:00Z</dcterms:modified>
</cp:coreProperties>
</file>