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B83" w:rsidRDefault="00CF1B83" w:rsidP="00CF1B83">
      <w:pPr>
        <w:ind w:left="19" w:right="-78" w:firstLine="706"/>
        <w:rPr>
          <w:rFonts w:ascii="Times New Roman" w:hAnsi="Times New Roman"/>
          <w:b/>
          <w:spacing w:val="-12"/>
          <w:sz w:val="24"/>
        </w:rPr>
      </w:pPr>
      <w:r>
        <w:rPr>
          <w:rFonts w:ascii="Times New Roman" w:hAnsi="Times New Roman"/>
          <w:b/>
          <w:spacing w:val="-12"/>
          <w:sz w:val="24"/>
        </w:rPr>
        <w:t xml:space="preserve">                                                       ДОГОВОР О  ЗАДАТКЕ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</w:t>
      </w:r>
      <w:r w:rsidR="008E7868">
        <w:rPr>
          <w:rFonts w:ascii="Times New Roman" w:hAnsi="Times New Roman" w:cs="Times New Roman"/>
          <w:sz w:val="24"/>
          <w:szCs w:val="24"/>
        </w:rPr>
        <w:t xml:space="preserve">     «______»_____________  202__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«Агрокомплекс»  </w:t>
      </w:r>
      <w:r>
        <w:rPr>
          <w:rFonts w:ascii="Times New Roman" w:hAnsi="Times New Roman" w:cs="Times New Roman"/>
          <w:sz w:val="24"/>
          <w:szCs w:val="24"/>
        </w:rPr>
        <w:t>(юр. адрес: 662524, Красноярский край, Березовский район, сельсовет Бархатовский, шоссе 12 км автодороги Красноярск-Железногорск, ОГРН 1092404000578 ИНН 2404012830), именуемое в дальнейшем «Продавец»,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 w:rsidR="00D754EE" w:rsidRPr="00651969">
        <w:rPr>
          <w:rFonts w:ascii="Times New Roman" w:hAnsi="Times New Roman" w:cs="Times New Roman"/>
          <w:sz w:val="24"/>
          <w:szCs w:val="24"/>
        </w:rPr>
        <w:t>Бренинг Анастасия Шамильевна</w:t>
      </w:r>
      <w:r w:rsidR="00D754EE">
        <w:rPr>
          <w:rFonts w:ascii="Times New Roman" w:hAnsi="Times New Roman" w:cs="Times New Roman"/>
          <w:sz w:val="24"/>
          <w:szCs w:val="24"/>
        </w:rPr>
        <w:t>, действующего на основании  определением Арбитражного суда Красноярского края от 23.05.2023 г.  № А33-15218-30/2014</w:t>
      </w:r>
      <w:r>
        <w:rPr>
          <w:rFonts w:ascii="Times New Roman" w:hAnsi="Times New Roman" w:cs="Times New Roman"/>
          <w:sz w:val="24"/>
          <w:szCs w:val="24"/>
        </w:rPr>
        <w:t>, с одной стороны,  и ___________________, именуемое в дальнейшем «Претендент», в лице __________________,  действующего на основани</w:t>
      </w:r>
      <w:r w:rsidR="0078752E">
        <w:rPr>
          <w:rFonts w:ascii="Times New Roman" w:hAnsi="Times New Roman" w:cs="Times New Roman"/>
          <w:sz w:val="24"/>
          <w:szCs w:val="24"/>
        </w:rPr>
        <w:t>и  _______________</w:t>
      </w:r>
      <w:r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B83" w:rsidRDefault="00CF1B83" w:rsidP="00CF1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Предметом договора является внесение </w:t>
      </w:r>
      <w:r w:rsidR="00D754EE">
        <w:rPr>
          <w:rFonts w:ascii="Times New Roman" w:hAnsi="Times New Roman" w:cs="Times New Roman"/>
          <w:sz w:val="24"/>
          <w:szCs w:val="24"/>
        </w:rPr>
        <w:t>Претендентом задатка</w:t>
      </w:r>
      <w:r w:rsidR="00A33C06">
        <w:rPr>
          <w:rFonts w:ascii="Times New Roman" w:hAnsi="Times New Roman" w:cs="Times New Roman"/>
          <w:sz w:val="24"/>
          <w:szCs w:val="24"/>
        </w:rPr>
        <w:t xml:space="preserve"> д</w:t>
      </w:r>
      <w:r w:rsidR="008E7868">
        <w:rPr>
          <w:rFonts w:ascii="Times New Roman" w:hAnsi="Times New Roman" w:cs="Times New Roman"/>
          <w:sz w:val="24"/>
          <w:szCs w:val="24"/>
        </w:rPr>
        <w:t xml:space="preserve">ля участия с </w:t>
      </w:r>
      <w:r w:rsidR="00D754EE">
        <w:rPr>
          <w:rFonts w:ascii="Times New Roman" w:hAnsi="Times New Roman" w:cs="Times New Roman"/>
          <w:sz w:val="24"/>
          <w:szCs w:val="24"/>
        </w:rPr>
        <w:t>21.08.2023г. по 08.07.2024г.</w:t>
      </w:r>
      <w:r w:rsidR="00D75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E7868">
        <w:rPr>
          <w:rFonts w:ascii="Times New Roman" w:hAnsi="Times New Roman" w:cs="Times New Roman"/>
          <w:sz w:val="24"/>
          <w:szCs w:val="24"/>
        </w:rPr>
        <w:t xml:space="preserve"> торгах</w:t>
      </w:r>
      <w:r w:rsidR="00F001C3">
        <w:rPr>
          <w:rFonts w:ascii="Times New Roman" w:hAnsi="Times New Roman" w:cs="Times New Roman"/>
          <w:sz w:val="24"/>
          <w:szCs w:val="24"/>
        </w:rPr>
        <w:t xml:space="preserve"> по продаже имущества</w:t>
      </w:r>
      <w:r>
        <w:rPr>
          <w:rFonts w:ascii="Times New Roman" w:hAnsi="Times New Roman" w:cs="Times New Roman"/>
          <w:sz w:val="24"/>
          <w:szCs w:val="24"/>
        </w:rPr>
        <w:t xml:space="preserve"> сельскохозяйственной организации ООО «Агрок</w:t>
      </w:r>
      <w:r w:rsidR="008E7868">
        <w:rPr>
          <w:rFonts w:ascii="Times New Roman" w:hAnsi="Times New Roman" w:cs="Times New Roman"/>
          <w:sz w:val="24"/>
          <w:szCs w:val="24"/>
        </w:rPr>
        <w:t>омплекс» (далее – предприятие) в форме публичного предложения.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Задаток установлен в размер</w:t>
      </w:r>
      <w:r w:rsidR="00F001C3">
        <w:rPr>
          <w:rFonts w:ascii="Times New Roman" w:hAnsi="Times New Roman" w:cs="Times New Roman"/>
          <w:sz w:val="24"/>
          <w:szCs w:val="24"/>
        </w:rPr>
        <w:t>е 20% от начальной цены лот</w:t>
      </w:r>
      <w:r w:rsidR="00D754EE">
        <w:rPr>
          <w:rFonts w:ascii="Times New Roman" w:hAnsi="Times New Roman" w:cs="Times New Roman"/>
          <w:sz w:val="24"/>
          <w:szCs w:val="24"/>
        </w:rPr>
        <w:t>а</w:t>
      </w:r>
      <w:r w:rsidR="00F001C3">
        <w:rPr>
          <w:rFonts w:ascii="Times New Roman" w:hAnsi="Times New Roman" w:cs="Times New Roman"/>
          <w:sz w:val="24"/>
          <w:szCs w:val="24"/>
        </w:rPr>
        <w:t>.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B83" w:rsidRDefault="00CF1B83" w:rsidP="00CF1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Внесение задатка</w:t>
      </w:r>
    </w:p>
    <w:p w:rsidR="00D754EE" w:rsidRDefault="00CF1B83" w:rsidP="00D75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 Задаток вносится в с</w:t>
      </w:r>
      <w:r w:rsidR="008E7868">
        <w:rPr>
          <w:rFonts w:ascii="Times New Roman" w:hAnsi="Times New Roman" w:cs="Times New Roman"/>
          <w:sz w:val="24"/>
          <w:szCs w:val="24"/>
        </w:rPr>
        <w:t>рок с 0</w:t>
      </w:r>
      <w:r w:rsidR="00D754EE">
        <w:rPr>
          <w:rFonts w:ascii="Times New Roman" w:hAnsi="Times New Roman" w:cs="Times New Roman"/>
          <w:sz w:val="24"/>
          <w:szCs w:val="24"/>
        </w:rPr>
        <w:t>0</w:t>
      </w:r>
      <w:r w:rsidR="008E7868">
        <w:rPr>
          <w:rFonts w:ascii="Times New Roman" w:hAnsi="Times New Roman" w:cs="Times New Roman"/>
          <w:sz w:val="24"/>
          <w:szCs w:val="24"/>
        </w:rPr>
        <w:t xml:space="preserve">:00 </w:t>
      </w:r>
      <w:r w:rsidR="00D754EE">
        <w:rPr>
          <w:rFonts w:ascii="Times New Roman" w:hAnsi="Times New Roman" w:cs="Times New Roman"/>
          <w:sz w:val="24"/>
          <w:szCs w:val="24"/>
        </w:rPr>
        <w:t>21</w:t>
      </w:r>
      <w:r w:rsidR="008E7868">
        <w:rPr>
          <w:rFonts w:ascii="Times New Roman" w:hAnsi="Times New Roman" w:cs="Times New Roman"/>
          <w:sz w:val="24"/>
          <w:szCs w:val="24"/>
        </w:rPr>
        <w:t>.</w:t>
      </w:r>
      <w:r w:rsidR="00D754EE">
        <w:rPr>
          <w:rFonts w:ascii="Times New Roman" w:hAnsi="Times New Roman" w:cs="Times New Roman"/>
          <w:sz w:val="24"/>
          <w:szCs w:val="24"/>
        </w:rPr>
        <w:t>08</w:t>
      </w:r>
      <w:r w:rsidR="008E7868">
        <w:rPr>
          <w:rFonts w:ascii="Times New Roman" w:hAnsi="Times New Roman" w:cs="Times New Roman"/>
          <w:sz w:val="24"/>
          <w:szCs w:val="24"/>
        </w:rPr>
        <w:t>.202</w:t>
      </w:r>
      <w:r w:rsidR="00D754EE">
        <w:rPr>
          <w:rFonts w:ascii="Times New Roman" w:hAnsi="Times New Roman" w:cs="Times New Roman"/>
          <w:sz w:val="24"/>
          <w:szCs w:val="24"/>
        </w:rPr>
        <w:t>3</w:t>
      </w:r>
      <w:r w:rsidR="008E7868">
        <w:rPr>
          <w:rFonts w:ascii="Times New Roman" w:hAnsi="Times New Roman" w:cs="Times New Roman"/>
          <w:sz w:val="24"/>
          <w:szCs w:val="24"/>
        </w:rPr>
        <w:t xml:space="preserve">г. по 23:59 </w:t>
      </w:r>
      <w:r w:rsidR="00D754EE">
        <w:rPr>
          <w:rFonts w:ascii="Times New Roman" w:hAnsi="Times New Roman" w:cs="Times New Roman"/>
          <w:sz w:val="24"/>
          <w:szCs w:val="24"/>
        </w:rPr>
        <w:t>08</w:t>
      </w:r>
      <w:r w:rsidR="008E7868">
        <w:rPr>
          <w:rFonts w:ascii="Times New Roman" w:hAnsi="Times New Roman" w:cs="Times New Roman"/>
          <w:sz w:val="24"/>
          <w:szCs w:val="24"/>
        </w:rPr>
        <w:t>.</w:t>
      </w:r>
      <w:r w:rsidR="00D754EE">
        <w:rPr>
          <w:rFonts w:ascii="Times New Roman" w:hAnsi="Times New Roman" w:cs="Times New Roman"/>
          <w:sz w:val="24"/>
          <w:szCs w:val="24"/>
        </w:rPr>
        <w:t>07</w:t>
      </w:r>
      <w:r w:rsidR="008E7868">
        <w:rPr>
          <w:rFonts w:ascii="Times New Roman" w:hAnsi="Times New Roman" w:cs="Times New Roman"/>
          <w:sz w:val="24"/>
          <w:szCs w:val="24"/>
        </w:rPr>
        <w:t>.202</w:t>
      </w:r>
      <w:r w:rsidR="00D754E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путем перечисления денежных средств в размере</w:t>
      </w:r>
      <w:r w:rsidR="008E7868">
        <w:rPr>
          <w:rFonts w:ascii="Times New Roman" w:hAnsi="Times New Roman" w:cs="Times New Roman"/>
          <w:sz w:val="24"/>
          <w:szCs w:val="24"/>
        </w:rPr>
        <w:t xml:space="preserve"> 20 % от стартовой цены лота</w:t>
      </w:r>
      <w:r>
        <w:rPr>
          <w:rFonts w:ascii="Times New Roman" w:hAnsi="Times New Roman" w:cs="Times New Roman"/>
          <w:sz w:val="24"/>
          <w:szCs w:val="24"/>
        </w:rPr>
        <w:t xml:space="preserve">  на специальный банковский счет</w:t>
      </w:r>
      <w:r w:rsidR="00D754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4EE" w:rsidRPr="009B1BBF">
        <w:rPr>
          <w:rFonts w:ascii="Times New Roman" w:hAnsi="Times New Roman" w:cs="Times New Roman"/>
          <w:sz w:val="24"/>
          <w:szCs w:val="24"/>
        </w:rPr>
        <w:t>получатель ООО «Агрокомплекс», ИНН 2404012830 КПП 240401001 р/с 40702810223300003733 в Филиале «Новосибирский» АО «АЛЬФА-БАНК ( ИНН 7728168971, ОГРН 1027700067328, БИК 045004774, к/с 30101810600000000774 в Сибирское ГУ БАНКА РОССИИ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B83" w:rsidRDefault="00CF1B83" w:rsidP="00CF1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Возврат задатка</w:t>
      </w:r>
    </w:p>
    <w:p w:rsidR="00FE06C8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 Задаток   возвращается   Претенденту   в   случаях,  когда</w:t>
      </w:r>
      <w:r w:rsidR="00FE0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Претендент: </w:t>
      </w:r>
    </w:p>
    <w:p w:rsidR="00CF1B83" w:rsidRDefault="00FE06C8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B83">
        <w:rPr>
          <w:rFonts w:ascii="Times New Roman" w:hAnsi="Times New Roman" w:cs="Times New Roman"/>
          <w:sz w:val="24"/>
          <w:szCs w:val="24"/>
        </w:rPr>
        <w:t>не допущен к участию в аукционе; не признан победителем аукциона;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отзывает заявку в установленный срок.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 Задаток  возвращается  Претенденту в течение 5 рабочих  дней с даты подписания протокола о результатах проведения  торгов.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3.3. Возврат  задатка  осуществляется  перечислением   денежных средств на счет Претендента.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3.4. Задаток, внесенный победите</w:t>
      </w:r>
      <w:r w:rsidR="00204ED8">
        <w:rPr>
          <w:rFonts w:ascii="Times New Roman" w:hAnsi="Times New Roman" w:cs="Times New Roman"/>
          <w:sz w:val="24"/>
          <w:szCs w:val="24"/>
        </w:rPr>
        <w:t>лем  аукциона по продаже Лота №____</w:t>
      </w:r>
      <w:r>
        <w:rPr>
          <w:rFonts w:ascii="Times New Roman" w:hAnsi="Times New Roman" w:cs="Times New Roman"/>
          <w:sz w:val="24"/>
          <w:szCs w:val="24"/>
        </w:rPr>
        <w:t>, засчитывается в счет оплаты приобретаемого имущества.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В случае отказа или уклонения Победителя торгов от подписания договора купли-продажи в течение 5-ти дней с даты получения предложения конкурсного управляющего внесенный  задаток ему не возвращается.</w:t>
      </w:r>
    </w:p>
    <w:p w:rsidR="007B4D13" w:rsidRDefault="007B4D1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Победителем торгов признается</w:t>
      </w:r>
      <w:r w:rsidRPr="00314E28">
        <w:rPr>
          <w:rFonts w:ascii="Times New Roman" w:hAnsi="Times New Roman" w:cs="Times New Roman"/>
          <w:sz w:val="24"/>
          <w:szCs w:val="24"/>
        </w:rPr>
        <w:t xml:space="preserve"> участник, предложивший макси</w:t>
      </w:r>
      <w:r>
        <w:rPr>
          <w:rFonts w:ascii="Times New Roman" w:hAnsi="Times New Roman" w:cs="Times New Roman"/>
          <w:sz w:val="24"/>
          <w:szCs w:val="24"/>
        </w:rPr>
        <w:t>мальную цену за лот.</w:t>
      </w:r>
      <w:r w:rsidRPr="00460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Организатор торгов в течение 3 рабочих дней направляет лицам, </w:t>
      </w:r>
      <w:r w:rsidRPr="007B4D13">
        <w:rPr>
          <w:rFonts w:ascii="Times New Roman" w:hAnsi="Times New Roman" w:cs="Times New Roman"/>
          <w:b/>
          <w:sz w:val="24"/>
          <w:szCs w:val="24"/>
        </w:rPr>
        <w:t xml:space="preserve">имеющим преимущественное право приобретения имущества должника, предложение выкупить имущество по цене, сформированной на торгах. </w:t>
      </w:r>
      <w:r>
        <w:rPr>
          <w:rFonts w:ascii="Times New Roman" w:hAnsi="Times New Roman" w:cs="Times New Roman"/>
          <w:sz w:val="24"/>
          <w:szCs w:val="24"/>
        </w:rPr>
        <w:t xml:space="preserve">Если указанные лица, в течение 30 дней, не заявят о своем желании приобрести имущество, </w:t>
      </w:r>
      <w:r w:rsidRPr="0046034E">
        <w:rPr>
          <w:rFonts w:ascii="Times New Roman" w:hAnsi="Times New Roman" w:cs="Times New Roman"/>
          <w:sz w:val="24"/>
          <w:szCs w:val="24"/>
        </w:rPr>
        <w:t xml:space="preserve">победителю </w:t>
      </w:r>
      <w:r>
        <w:rPr>
          <w:rFonts w:ascii="Times New Roman" w:hAnsi="Times New Roman" w:cs="Times New Roman"/>
          <w:sz w:val="24"/>
          <w:szCs w:val="24"/>
        </w:rPr>
        <w:t xml:space="preserve">торгов направляется </w:t>
      </w:r>
      <w:r w:rsidRPr="0046034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sz w:val="24"/>
          <w:szCs w:val="24"/>
        </w:rPr>
        <w:t xml:space="preserve">в течение 5 дней </w:t>
      </w:r>
      <w:r w:rsidRPr="0046034E">
        <w:rPr>
          <w:rFonts w:ascii="Times New Roman" w:hAnsi="Times New Roman" w:cs="Times New Roman"/>
          <w:sz w:val="24"/>
          <w:szCs w:val="24"/>
        </w:rPr>
        <w:t>заключить договор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54EE" w:rsidRDefault="00D754EE" w:rsidP="00CF1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EE" w:rsidRDefault="00D754EE" w:rsidP="00CF1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EE" w:rsidRDefault="00D754EE" w:rsidP="00CF1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83" w:rsidRDefault="00CF1B83" w:rsidP="00CF1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Адреса и реквизиты сторон</w:t>
      </w:r>
    </w:p>
    <w:p w:rsidR="007B4D13" w:rsidRDefault="007B4D13" w:rsidP="00CF1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Продавец</w:t>
      </w:r>
      <w:r>
        <w:rPr>
          <w:rFonts w:ascii="Times New Roman" w:hAnsi="Times New Roman" w:cs="Times New Roman"/>
          <w:sz w:val="24"/>
          <w:szCs w:val="24"/>
        </w:rPr>
        <w:t xml:space="preserve">: ООО «Агрокомплекс»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юр. адрес: 662524, Красноярский край, Березовский район, сельсовет Бархатовский, шоссе 12 км автодороги Красноярск-Железногорск, ОГРН 1092404000578 ИНН 2404012830 КПП 240401001.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B83" w:rsidRDefault="00CF1B83" w:rsidP="00CF1B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управляющий                                                  _____________________________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«Агрокомплекс»                                                           _____________________________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D754EE">
        <w:rPr>
          <w:rFonts w:ascii="Times New Roman" w:hAnsi="Times New Roman" w:cs="Times New Roman"/>
          <w:sz w:val="24"/>
          <w:szCs w:val="24"/>
        </w:rPr>
        <w:t>Бренинг А.Ш.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</w:t>
      </w:r>
    </w:p>
    <w:p w:rsidR="00CF1B83" w:rsidRDefault="00CF1B83" w:rsidP="00CF1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1B83" w:rsidRDefault="00CF1B83" w:rsidP="00CF1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5DA" w:rsidRDefault="001925DA"/>
    <w:sectPr w:rsidR="001925DA" w:rsidSect="0019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B83"/>
    <w:rsid w:val="00001950"/>
    <w:rsid w:val="00060678"/>
    <w:rsid w:val="001925DA"/>
    <w:rsid w:val="001D6322"/>
    <w:rsid w:val="001F25DA"/>
    <w:rsid w:val="00204ED8"/>
    <w:rsid w:val="00223B1A"/>
    <w:rsid w:val="002977E1"/>
    <w:rsid w:val="002F0101"/>
    <w:rsid w:val="00350E21"/>
    <w:rsid w:val="00385D55"/>
    <w:rsid w:val="004028DC"/>
    <w:rsid w:val="004723EB"/>
    <w:rsid w:val="006C3CBF"/>
    <w:rsid w:val="0078752E"/>
    <w:rsid w:val="007B4D13"/>
    <w:rsid w:val="008E7868"/>
    <w:rsid w:val="00A33C06"/>
    <w:rsid w:val="00A53AC2"/>
    <w:rsid w:val="00AB776F"/>
    <w:rsid w:val="00B407EA"/>
    <w:rsid w:val="00C513AC"/>
    <w:rsid w:val="00CF1B83"/>
    <w:rsid w:val="00D754EE"/>
    <w:rsid w:val="00ED49FC"/>
    <w:rsid w:val="00F001C3"/>
    <w:rsid w:val="00F35D08"/>
    <w:rsid w:val="00FD7176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933F"/>
  <w15:docId w15:val="{AD435146-EBC3-4473-9E88-439B5240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1B8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B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Гарет Бэйл</cp:lastModifiedBy>
  <cp:revision>16</cp:revision>
  <dcterms:created xsi:type="dcterms:W3CDTF">2018-04-27T02:34:00Z</dcterms:created>
  <dcterms:modified xsi:type="dcterms:W3CDTF">2023-08-16T11:54:00Z</dcterms:modified>
</cp:coreProperties>
</file>